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09032731"/>
    <w:bookmarkStart w:id="1" w:name="_Toc421514491"/>
    <w:bookmarkStart w:id="2" w:name="_GoBack"/>
    <w:bookmarkEnd w:id="2"/>
    <w:p w14:paraId="0AB24FAD" w14:textId="7C0164A7" w:rsidR="003E770A" w:rsidRDefault="00A12BAF" w:rsidP="003E770A">
      <w:r>
        <w:rPr>
          <w:noProof/>
        </w:rPr>
        <mc:AlternateContent>
          <mc:Choice Requires="wps">
            <w:drawing>
              <wp:anchor distT="0" distB="0" distL="114300" distR="114300" simplePos="0" relativeHeight="251658241" behindDoc="0" locked="0" layoutInCell="1" allowOverlap="1" wp14:anchorId="4D60747E" wp14:editId="08383B47">
                <wp:simplePos x="0" y="0"/>
                <wp:positionH relativeFrom="margin">
                  <wp:posOffset>-620238</wp:posOffset>
                </wp:positionH>
                <wp:positionV relativeFrom="paragraph">
                  <wp:posOffset>1085215</wp:posOffset>
                </wp:positionV>
                <wp:extent cx="6629400" cy="4391025"/>
                <wp:effectExtent l="0" t="0" r="0" b="9525"/>
                <wp:wrapSquare wrapText="bothSides"/>
                <wp:docPr id="38" name="Text Box 38"/>
                <wp:cNvGraphicFramePr/>
                <a:graphic xmlns:a="http://schemas.openxmlformats.org/drawingml/2006/main">
                  <a:graphicData uri="http://schemas.microsoft.com/office/word/2010/wordprocessingShape">
                    <wps:wsp>
                      <wps:cNvSpPr txBox="1"/>
                      <wps:spPr>
                        <a:xfrm>
                          <a:off x="0" y="0"/>
                          <a:ext cx="6629400" cy="43910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76E7D5" w14:textId="77777777" w:rsidR="00333B46" w:rsidRDefault="00333B46" w:rsidP="00333B46">
                            <w:pPr>
                              <w:rPr>
                                <w:rFonts w:ascii="Gotham Book" w:hAnsi="Gotham Book"/>
                                <w:color w:val="FFC000"/>
                                <w:sz w:val="40"/>
                                <w:szCs w:val="40"/>
                              </w:rPr>
                            </w:pPr>
                            <w:r>
                              <w:rPr>
                                <w:rFonts w:ascii="Gotham Book" w:hAnsi="Gotham Book"/>
                                <w:color w:val="FFC000"/>
                                <w:sz w:val="40"/>
                                <w:szCs w:val="40"/>
                              </w:rPr>
                              <w:t>HUB Risk Services Division</w:t>
                            </w:r>
                          </w:p>
                          <w:p w14:paraId="3FA8CB1E" w14:textId="77777777" w:rsidR="00333B46" w:rsidRDefault="00333B46" w:rsidP="00333B46">
                            <w:pPr>
                              <w:rPr>
                                <w:rFonts w:ascii="Gotham Book" w:hAnsi="Gotham Book"/>
                              </w:rPr>
                            </w:pPr>
                          </w:p>
                          <w:p w14:paraId="498517BD" w14:textId="0B7FE437" w:rsidR="00333B46" w:rsidRPr="00907650" w:rsidRDefault="00907650" w:rsidP="00333B46">
                            <w:pPr>
                              <w:spacing w:line="240" w:lineRule="auto"/>
                              <w:contextualSpacing/>
                              <w:rPr>
                                <w:rFonts w:ascii="Gotham Medium" w:hAnsi="Gotham Medium"/>
                                <w:color w:val="FFFFFF" w:themeColor="background1"/>
                                <w:sz w:val="80"/>
                                <w:szCs w:val="80"/>
                              </w:rPr>
                            </w:pPr>
                            <w:r w:rsidRPr="00907650">
                              <w:rPr>
                                <w:rFonts w:ascii="Gotham Medium" w:hAnsi="Gotham Medium"/>
                                <w:color w:val="FFFFFF" w:themeColor="background1"/>
                                <w:sz w:val="80"/>
                                <w:szCs w:val="80"/>
                              </w:rPr>
                              <w:t xml:space="preserve">California </w:t>
                            </w:r>
                            <w:r w:rsidR="00A12BAF" w:rsidRPr="00907650">
                              <w:rPr>
                                <w:rFonts w:ascii="Gotham Medium" w:hAnsi="Gotham Medium"/>
                                <w:color w:val="FFFFFF" w:themeColor="background1"/>
                                <w:sz w:val="80"/>
                                <w:szCs w:val="80"/>
                              </w:rPr>
                              <w:t xml:space="preserve">Workplace Violence Prevention </w:t>
                            </w:r>
                            <w:r w:rsidR="00333B46" w:rsidRPr="00907650">
                              <w:rPr>
                                <w:rFonts w:ascii="Gotham Medium" w:hAnsi="Gotham Medium"/>
                                <w:color w:val="FFFFFF" w:themeColor="background1"/>
                                <w:sz w:val="80"/>
                                <w:szCs w:val="80"/>
                              </w:rPr>
                              <w:t>Toolkit</w:t>
                            </w:r>
                          </w:p>
                          <w:p w14:paraId="6CAC66EF" w14:textId="467E1EF8" w:rsidR="003E770A" w:rsidRDefault="003E770A" w:rsidP="003E770A">
                            <w:pPr>
                              <w:spacing w:after="240"/>
                              <w:rPr>
                                <w:rFonts w:ascii="Gotham Bold" w:hAnsi="Gotham Bold"/>
                                <w:bCs/>
                                <w:color w:val="FFFFFF" w:themeColor="background1"/>
                                <w:sz w:val="36"/>
                                <w:szCs w:val="60"/>
                              </w:rPr>
                            </w:pPr>
                          </w:p>
                          <w:p w14:paraId="48D017A5" w14:textId="2B5C136C" w:rsidR="000A1161" w:rsidRDefault="009B7D2A" w:rsidP="003E770A">
                            <w:pPr>
                              <w:spacing w:after="240"/>
                              <w:rPr>
                                <w:rFonts w:ascii="Gotham Bold" w:hAnsi="Gotham Bold"/>
                                <w:bCs/>
                                <w:color w:val="FFFFFF" w:themeColor="background1"/>
                                <w:sz w:val="36"/>
                                <w:szCs w:val="60"/>
                              </w:rPr>
                            </w:pPr>
                            <w:r>
                              <w:rPr>
                                <w:rFonts w:ascii="Gotham Bold" w:hAnsi="Gotham Bold"/>
                                <w:bCs/>
                                <w:color w:val="FFFFFF" w:themeColor="background1"/>
                                <w:sz w:val="36"/>
                                <w:szCs w:val="60"/>
                              </w:rPr>
                              <w:t xml:space="preserve">Revised </w:t>
                            </w:r>
                            <w:r w:rsidR="00220D3D">
                              <w:rPr>
                                <w:rFonts w:ascii="Gotham Bold" w:hAnsi="Gotham Bold"/>
                                <w:bCs/>
                                <w:color w:val="FFFFFF" w:themeColor="background1"/>
                                <w:sz w:val="36"/>
                                <w:szCs w:val="60"/>
                              </w:rPr>
                              <w:t>April</w:t>
                            </w:r>
                            <w:r w:rsidR="000A1161">
                              <w:rPr>
                                <w:rFonts w:ascii="Gotham Bold" w:hAnsi="Gotham Bold"/>
                                <w:bCs/>
                                <w:color w:val="FFFFFF" w:themeColor="background1"/>
                                <w:sz w:val="36"/>
                                <w:szCs w:val="60"/>
                              </w:rPr>
                              <w:t xml:space="preserve"> 2024</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D60747E" id="_x0000_t202" coordsize="21600,21600" o:spt="202" path="m,l,21600r21600,l21600,xe">
                <v:stroke joinstyle="miter"/>
                <v:path gradientshapeok="t" o:connecttype="rect"/>
              </v:shapetype>
              <v:shape id="Text Box 38" o:spid="_x0000_s1026" type="#_x0000_t202" style="position:absolute;margin-left:-48.85pt;margin-top:85.45pt;width:522pt;height:345.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" filled="f" stroked="f">
                <v:textbox>
                  <w:txbxContent>
                    <w:p w14:paraId="6F76E7D5" w14:textId="77777777" w:rsidR="00333B46" w:rsidRDefault="00333B46" w:rsidP="00333B46">
                      <w:pPr>
                        <w:rPr>
                          <w:rFonts w:ascii="Gotham Book" w:hAnsi="Gotham Book"/>
                          <w:color w:val="FFC000"/>
                          <w:sz w:val="40"/>
                          <w:szCs w:val="40"/>
                        </w:rPr>
                      </w:pPr>
                      <w:r>
                        <w:rPr>
                          <w:rFonts w:ascii="Gotham Book" w:hAnsi="Gotham Book"/>
                          <w:color w:val="FFC000"/>
                          <w:sz w:val="40"/>
                          <w:szCs w:val="40"/>
                        </w:rPr>
                        <w:t>HUB Risk Services Division</w:t>
                      </w:r>
                    </w:p>
                    <w:p w14:paraId="3FA8CB1E" w14:textId="77777777" w:rsidR="00333B46" w:rsidRDefault="00333B46" w:rsidP="00333B46">
                      <w:pPr>
                        <w:rPr>
                          <w:rFonts w:ascii="Gotham Book" w:hAnsi="Gotham Book"/>
                        </w:rPr>
                      </w:pPr>
                    </w:p>
                    <w:p w14:paraId="498517BD" w14:textId="0B7FE437" w:rsidR="00333B46" w:rsidRPr="00907650" w:rsidRDefault="00907650" w:rsidP="00333B46">
                      <w:pPr>
                        <w:spacing w:line="240" w:lineRule="auto"/>
                        <w:contextualSpacing/>
                        <w:rPr>
                          <w:rFonts w:ascii="Gotham Medium" w:hAnsi="Gotham Medium"/>
                          <w:color w:val="FFFFFF" w:themeColor="background1"/>
                          <w:sz w:val="80"/>
                          <w:szCs w:val="80"/>
                        </w:rPr>
                      </w:pPr>
                      <w:r w:rsidRPr="00907650">
                        <w:rPr>
                          <w:rFonts w:ascii="Gotham Medium" w:hAnsi="Gotham Medium"/>
                          <w:color w:val="FFFFFF" w:themeColor="background1"/>
                          <w:sz w:val="80"/>
                          <w:szCs w:val="80"/>
                        </w:rPr>
                        <w:t xml:space="preserve">California </w:t>
                      </w:r>
                      <w:r w:rsidR="00A12BAF" w:rsidRPr="00907650">
                        <w:rPr>
                          <w:rFonts w:ascii="Gotham Medium" w:hAnsi="Gotham Medium"/>
                          <w:color w:val="FFFFFF" w:themeColor="background1"/>
                          <w:sz w:val="80"/>
                          <w:szCs w:val="80"/>
                        </w:rPr>
                        <w:t xml:space="preserve">Workplace Violence Prevention </w:t>
                      </w:r>
                      <w:r w:rsidR="00333B46" w:rsidRPr="00907650">
                        <w:rPr>
                          <w:rFonts w:ascii="Gotham Medium" w:hAnsi="Gotham Medium"/>
                          <w:color w:val="FFFFFF" w:themeColor="background1"/>
                          <w:sz w:val="80"/>
                          <w:szCs w:val="80"/>
                        </w:rPr>
                        <w:t>Toolkit</w:t>
                      </w:r>
                    </w:p>
                    <w:p w14:paraId="6CAC66EF" w14:textId="467E1EF8" w:rsidR="003E770A" w:rsidRDefault="003E770A" w:rsidP="003E770A">
                      <w:pPr>
                        <w:spacing w:after="240"/>
                        <w:rPr>
                          <w:rFonts w:ascii="Gotham Bold" w:hAnsi="Gotham Bold"/>
                          <w:bCs/>
                          <w:color w:val="FFFFFF" w:themeColor="background1"/>
                          <w:sz w:val="36"/>
                          <w:szCs w:val="60"/>
                        </w:rPr>
                      </w:pPr>
                    </w:p>
                    <w:p w14:paraId="48D017A5" w14:textId="2B5C136C" w:rsidR="000A1161" w:rsidRDefault="009B7D2A" w:rsidP="003E770A">
                      <w:pPr>
                        <w:spacing w:after="240"/>
                        <w:rPr>
                          <w:rFonts w:ascii="Gotham Bold" w:hAnsi="Gotham Bold"/>
                          <w:bCs/>
                          <w:color w:val="FFFFFF" w:themeColor="background1"/>
                          <w:sz w:val="36"/>
                          <w:szCs w:val="60"/>
                        </w:rPr>
                      </w:pPr>
                      <w:r>
                        <w:rPr>
                          <w:rFonts w:ascii="Gotham Bold" w:hAnsi="Gotham Bold"/>
                          <w:bCs/>
                          <w:color w:val="FFFFFF" w:themeColor="background1"/>
                          <w:sz w:val="36"/>
                          <w:szCs w:val="60"/>
                        </w:rPr>
                        <w:t xml:space="preserve">Revised </w:t>
                      </w:r>
                      <w:r w:rsidR="00220D3D">
                        <w:rPr>
                          <w:rFonts w:ascii="Gotham Bold" w:hAnsi="Gotham Bold"/>
                          <w:bCs/>
                          <w:color w:val="FFFFFF" w:themeColor="background1"/>
                          <w:sz w:val="36"/>
                          <w:szCs w:val="60"/>
                        </w:rPr>
                        <w:t>April</w:t>
                      </w:r>
                      <w:r w:rsidR="000A1161">
                        <w:rPr>
                          <w:rFonts w:ascii="Gotham Bold" w:hAnsi="Gotham Bold"/>
                          <w:bCs/>
                          <w:color w:val="FFFFFF" w:themeColor="background1"/>
                          <w:sz w:val="36"/>
                          <w:szCs w:val="60"/>
                        </w:rPr>
                        <w:t xml:space="preserve"> 2024</w:t>
                      </w:r>
                    </w:p>
                  </w:txbxContent>
                </v:textbox>
                <w10:wrap type="square" anchorx="margin"/>
              </v:shape>
            </w:pict>
          </mc:Fallback>
        </mc:AlternateContent>
      </w:r>
      <w:r w:rsidR="003E770A">
        <w:rPr>
          <w:noProof/>
        </w:rPr>
        <w:drawing>
          <wp:anchor distT="0" distB="0" distL="114300" distR="114300" simplePos="0" relativeHeight="251658242" behindDoc="1" locked="0" layoutInCell="1" allowOverlap="1" wp14:anchorId="0861F173" wp14:editId="348AE922">
            <wp:simplePos x="0" y="0"/>
            <wp:positionH relativeFrom="page">
              <wp:posOffset>0</wp:posOffset>
            </wp:positionH>
            <wp:positionV relativeFrom="page">
              <wp:posOffset>-73856</wp:posOffset>
            </wp:positionV>
            <wp:extent cx="7772400" cy="10040181"/>
            <wp:effectExtent l="0" t="0" r="0" b="0"/>
            <wp:wrapNone/>
            <wp:docPr id="1922771838" name="Picture 1922771838" descr="ProposalCover_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posalCover_R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779542" cy="10049407"/>
                    </a:xfrm>
                    <a:prstGeom prst="rect">
                      <a:avLst/>
                    </a:prstGeom>
                    <a:noFill/>
                  </pic:spPr>
                </pic:pic>
              </a:graphicData>
            </a:graphic>
            <wp14:sizeRelH relativeFrom="page">
              <wp14:pctWidth>0</wp14:pctWidth>
            </wp14:sizeRelH>
            <wp14:sizeRelV relativeFrom="page">
              <wp14:pctHeight>0</wp14:pctHeight>
            </wp14:sizeRelV>
          </wp:anchor>
        </w:drawing>
      </w:r>
    </w:p>
    <w:p w14:paraId="75A7521F" w14:textId="77777777" w:rsidR="003E770A" w:rsidRDefault="003E770A" w:rsidP="003E770A">
      <w:pPr>
        <w:sectPr w:rsidR="003E770A" w:rsidSect="00C061A3">
          <w:pgSz w:w="12240" w:h="15840"/>
          <w:pgMar w:top="1440" w:right="1440" w:bottom="1440" w:left="1440" w:header="720" w:footer="720" w:gutter="0"/>
          <w:pgNumType w:start="3"/>
          <w:cols w:space="720"/>
        </w:sectPr>
      </w:pPr>
    </w:p>
    <w:p w14:paraId="11417DB9" w14:textId="3A12BEA7" w:rsidR="009A464A" w:rsidRDefault="002B0C2D" w:rsidP="00B4364E">
      <w:pPr>
        <w:rPr>
          <w:rFonts w:ascii="Gotham Book" w:hAnsi="Gotham Book"/>
          <w:b/>
          <w:bCs/>
          <w:color w:val="0070C0"/>
        </w:rPr>
      </w:pPr>
      <w:r>
        <w:rPr>
          <w:noProof/>
        </w:rPr>
        <w:lastRenderedPageBreak/>
        <w:drawing>
          <wp:anchor distT="0" distB="0" distL="114300" distR="114300" simplePos="0" relativeHeight="251658240" behindDoc="0" locked="0" layoutInCell="1" allowOverlap="1" wp14:anchorId="256A76AD" wp14:editId="7DDE9A89">
            <wp:simplePos x="0" y="0"/>
            <wp:positionH relativeFrom="page">
              <wp:align>left</wp:align>
            </wp:positionH>
            <wp:positionV relativeFrom="paragraph">
              <wp:posOffset>8400725</wp:posOffset>
            </wp:positionV>
            <wp:extent cx="7819390" cy="704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33">
                      <a:extLst>
                        <a:ext uri="{28A0092B-C50C-407E-A947-70E740481C1C}">
                          <a14:useLocalDpi xmlns:a14="http://schemas.microsoft.com/office/drawing/2010/main" val="0"/>
                        </a:ext>
                      </a:extLst>
                    </a:blip>
                    <a:srcRect t="19757" b="40369"/>
                    <a:stretch/>
                  </pic:blipFill>
                  <pic:spPr bwMode="auto">
                    <a:xfrm>
                      <a:off x="0" y="0"/>
                      <a:ext cx="7819390" cy="70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9240BD" w14:textId="77777777" w:rsidR="009A464A" w:rsidRDefault="009A464A" w:rsidP="00B4364E">
      <w:pPr>
        <w:rPr>
          <w:rFonts w:ascii="Gotham Book" w:hAnsi="Gotham Book"/>
          <w:b/>
          <w:bCs/>
          <w:color w:val="0070C0"/>
        </w:rPr>
      </w:pPr>
    </w:p>
    <w:p w14:paraId="6A46AF40" w14:textId="77777777" w:rsidR="009A464A" w:rsidRPr="004251ED" w:rsidRDefault="009A464A" w:rsidP="009A464A">
      <w:pPr>
        <w:rPr>
          <w:rStyle w:val="A15"/>
          <w:rFonts w:ascii="Gotham Book" w:hAnsi="Gotham Book"/>
          <w:b/>
          <w:bCs/>
          <w:color w:val="0678D5" w:themeColor="accent1"/>
        </w:rPr>
      </w:pPr>
      <w:r w:rsidRPr="004251ED">
        <w:rPr>
          <w:rStyle w:val="A15"/>
          <w:rFonts w:ascii="Gotham Book" w:hAnsi="Gotham Book"/>
          <w:b/>
          <w:bCs/>
          <w:color w:val="0678D5" w:themeColor="accent1"/>
        </w:rPr>
        <w:t>Strategic support that puts you in control.</w:t>
      </w:r>
    </w:p>
    <w:p w14:paraId="23F0D0B3" w14:textId="3AD6D9D8" w:rsidR="00907650" w:rsidRPr="004251ED" w:rsidRDefault="00907650" w:rsidP="00907650">
      <w:pPr>
        <w:shd w:val="clear" w:color="auto" w:fill="FFFFFF"/>
        <w:spacing w:after="100" w:afterAutospacing="1"/>
        <w:rPr>
          <w:rFonts w:ascii="Gotham Book" w:eastAsia="Times New Roman" w:hAnsi="Gotham Book" w:cs="Times New Roman"/>
          <w:color w:val="3B3A48"/>
        </w:rPr>
      </w:pPr>
      <w:r w:rsidRPr="004251ED">
        <w:rPr>
          <w:rFonts w:ascii="Gotham Book" w:eastAsia="Times New Roman" w:hAnsi="Gotham Book" w:cs="Times New Roman"/>
          <w:color w:val="3B3A48"/>
        </w:rPr>
        <w:t xml:space="preserve">The California Legislature passed Senate Bill (SB) 553, legislation to protect workers from workplace violence. SB 553 requires </w:t>
      </w:r>
      <w:r w:rsidR="00320EDF" w:rsidRPr="004251ED">
        <w:rPr>
          <w:rFonts w:ascii="Gotham Book" w:eastAsia="Times New Roman" w:hAnsi="Gotham Book" w:cs="Times New Roman"/>
          <w:color w:val="3B3A48"/>
        </w:rPr>
        <w:t xml:space="preserve">most </w:t>
      </w:r>
      <w:r w:rsidRPr="004251ED">
        <w:rPr>
          <w:rFonts w:ascii="Gotham Book" w:eastAsia="Times New Roman" w:hAnsi="Gotham Book" w:cs="Times New Roman"/>
          <w:color w:val="3B3A48"/>
        </w:rPr>
        <w:t xml:space="preserve">employers to develop their own workplace violence prevention </w:t>
      </w:r>
      <w:r w:rsidR="00D26F27" w:rsidRPr="004251ED">
        <w:rPr>
          <w:rFonts w:ascii="Gotham Book" w:eastAsia="Times New Roman" w:hAnsi="Gotham Book" w:cs="Times New Roman"/>
          <w:color w:val="3B3A48"/>
        </w:rPr>
        <w:t xml:space="preserve">(WPV) </w:t>
      </w:r>
      <w:r w:rsidRPr="004251ED">
        <w:rPr>
          <w:rFonts w:ascii="Gotham Book" w:eastAsia="Times New Roman" w:hAnsi="Gotham Book" w:cs="Times New Roman"/>
          <w:color w:val="3B3A48"/>
        </w:rPr>
        <w:t xml:space="preserve">plans as part of their Cal/OSHA Injury Illness Prevention Plans (IIPP’s). </w:t>
      </w:r>
    </w:p>
    <w:p w14:paraId="0E543A8A" w14:textId="2CBCA82A" w:rsidR="009E418B" w:rsidRPr="004251ED" w:rsidRDefault="00B000C8" w:rsidP="00907650">
      <w:pPr>
        <w:pStyle w:val="NoSpacing"/>
        <w:shd w:val="clear" w:color="auto" w:fill="FFFFFF"/>
        <w:rPr>
          <w:rFonts w:ascii="Gotham Book" w:hAnsi="Gotham Book" w:cs="Arial"/>
          <w:color w:val="3B3A48"/>
          <w:shd w:val="clear" w:color="auto" w:fill="FFFFFF"/>
        </w:rPr>
      </w:pPr>
      <w:r w:rsidRPr="004251ED">
        <w:rPr>
          <w:rFonts w:ascii="Gotham Book" w:hAnsi="Gotham Book" w:cs="Arial"/>
          <w:color w:val="3B3A48"/>
          <w:shd w:val="clear" w:color="auto" w:fill="FFFFFF"/>
        </w:rPr>
        <w:t xml:space="preserve">Employers that are </w:t>
      </w:r>
      <w:r w:rsidRPr="004251ED">
        <w:rPr>
          <w:rFonts w:ascii="Gotham Book" w:hAnsi="Gotham Book" w:cs="Arial"/>
          <w:color w:val="3B3A48"/>
          <w:u w:val="single"/>
          <w:shd w:val="clear" w:color="auto" w:fill="FFFFFF"/>
        </w:rPr>
        <w:t>exempt</w:t>
      </w:r>
      <w:r w:rsidRPr="004251ED">
        <w:rPr>
          <w:rFonts w:ascii="Gotham Book" w:hAnsi="Gotham Book" w:cs="Arial"/>
          <w:color w:val="3B3A48"/>
          <w:shd w:val="clear" w:color="auto" w:fill="FFFFFF"/>
        </w:rPr>
        <w:t xml:space="preserve"> from this </w:t>
      </w:r>
      <w:r w:rsidR="0098458C" w:rsidRPr="004251ED">
        <w:rPr>
          <w:rFonts w:ascii="Gotham Book" w:hAnsi="Gotham Book" w:cs="Arial"/>
          <w:color w:val="3B3A48"/>
          <w:shd w:val="clear" w:color="auto" w:fill="FFFFFF"/>
        </w:rPr>
        <w:t>regulation</w:t>
      </w:r>
      <w:r w:rsidRPr="004251ED">
        <w:rPr>
          <w:rFonts w:ascii="Gotham Book" w:hAnsi="Gotham Book" w:cs="Arial"/>
          <w:color w:val="3B3A48"/>
          <w:shd w:val="clear" w:color="auto" w:fill="FFFFFF"/>
        </w:rPr>
        <w:t xml:space="preserve"> include</w:t>
      </w:r>
      <w:r w:rsidR="001E38AB" w:rsidRPr="004251ED">
        <w:rPr>
          <w:rFonts w:ascii="Gotham Book" w:hAnsi="Gotham Book" w:cs="Arial"/>
          <w:color w:val="3B3A48"/>
          <w:shd w:val="clear" w:color="auto" w:fill="FFFFFF"/>
        </w:rPr>
        <w:t xml:space="preserve">: </w:t>
      </w:r>
    </w:p>
    <w:p w14:paraId="4DD011DD" w14:textId="2181652B" w:rsidR="009E418B" w:rsidRPr="004251ED" w:rsidRDefault="009E418B" w:rsidP="009E418B">
      <w:pPr>
        <w:pStyle w:val="NoSpacing"/>
        <w:numPr>
          <w:ilvl w:val="0"/>
          <w:numId w:val="8"/>
        </w:numPr>
        <w:shd w:val="clear" w:color="auto" w:fill="FFFFFF"/>
        <w:rPr>
          <w:rFonts w:ascii="Gotham Book" w:hAnsi="Gotham Book" w:cs="Arial"/>
          <w:color w:val="3B3A48"/>
          <w:shd w:val="clear" w:color="auto" w:fill="FFFFFF"/>
        </w:rPr>
      </w:pPr>
      <w:r w:rsidRPr="004251ED">
        <w:rPr>
          <w:rFonts w:ascii="Gotham Book" w:hAnsi="Gotham Book" w:cs="Arial"/>
          <w:color w:val="3B3A48"/>
          <w:shd w:val="clear" w:color="auto" w:fill="FFFFFF"/>
        </w:rPr>
        <w:t>h</w:t>
      </w:r>
      <w:r w:rsidR="001E38AB" w:rsidRPr="004251ED">
        <w:rPr>
          <w:rFonts w:ascii="Gotham Book" w:hAnsi="Gotham Book" w:cs="Arial"/>
          <w:color w:val="3B3A48"/>
          <w:shd w:val="clear" w:color="auto" w:fill="FFFFFF"/>
        </w:rPr>
        <w:t xml:space="preserve">ealthcare </w:t>
      </w:r>
      <w:r w:rsidR="00EC290A" w:rsidRPr="004251ED">
        <w:rPr>
          <w:rFonts w:ascii="Gotham Book" w:hAnsi="Gotham Book" w:cs="Arial"/>
          <w:color w:val="3B3A48"/>
          <w:shd w:val="clear" w:color="auto" w:fill="FFFFFF"/>
        </w:rPr>
        <w:t>facilities</w:t>
      </w:r>
      <w:r w:rsidR="0019333C" w:rsidRPr="004251ED">
        <w:rPr>
          <w:rFonts w:ascii="Gotham Book" w:hAnsi="Gotham Book" w:cs="Arial"/>
          <w:color w:val="3B3A48"/>
          <w:shd w:val="clear" w:color="auto" w:fill="FFFFFF"/>
        </w:rPr>
        <w:t>, operations, and employees</w:t>
      </w:r>
      <w:r w:rsidR="00A00954" w:rsidRPr="004251ED">
        <w:rPr>
          <w:rFonts w:ascii="Gotham Book" w:hAnsi="Gotham Book" w:cs="Arial"/>
          <w:color w:val="3B3A48"/>
          <w:shd w:val="clear" w:color="auto" w:fill="FFFFFF"/>
        </w:rPr>
        <w:t xml:space="preserve"> </w:t>
      </w:r>
      <w:r w:rsidR="0095129C" w:rsidRPr="004251ED">
        <w:rPr>
          <w:rFonts w:ascii="Gotham Book" w:hAnsi="Gotham Book" w:cs="Arial"/>
          <w:color w:val="3B3A48"/>
          <w:shd w:val="clear" w:color="auto" w:fill="FFFFFF"/>
        </w:rPr>
        <w:t xml:space="preserve">covered by Section 3342 of Title 8 of the </w:t>
      </w:r>
      <w:r w:rsidR="0073257A" w:rsidRPr="004251ED">
        <w:rPr>
          <w:rFonts w:ascii="Gotham Book" w:hAnsi="Gotham Book" w:cs="Arial"/>
          <w:color w:val="3B3A48"/>
          <w:shd w:val="clear" w:color="auto" w:fill="FFFFFF"/>
        </w:rPr>
        <w:t>California Code of Regulations (CCR)</w:t>
      </w:r>
      <w:r w:rsidR="000B5BAA" w:rsidRPr="004251ED">
        <w:rPr>
          <w:rFonts w:ascii="Gotham Book" w:hAnsi="Gotham Book" w:cs="Arial"/>
          <w:color w:val="3B3A48"/>
          <w:shd w:val="clear" w:color="auto" w:fill="FFFFFF"/>
        </w:rPr>
        <w:t xml:space="preserve">, </w:t>
      </w:r>
    </w:p>
    <w:p w14:paraId="7E1BBBAB" w14:textId="77777777" w:rsidR="0019333C" w:rsidRPr="004251ED" w:rsidRDefault="006F44A0" w:rsidP="009E418B">
      <w:pPr>
        <w:pStyle w:val="NoSpacing"/>
        <w:numPr>
          <w:ilvl w:val="0"/>
          <w:numId w:val="8"/>
        </w:numPr>
        <w:shd w:val="clear" w:color="auto" w:fill="FFFFFF"/>
        <w:rPr>
          <w:rFonts w:ascii="Gotham Book" w:hAnsi="Gotham Book" w:cs="Arial"/>
          <w:color w:val="3B3A48"/>
          <w:shd w:val="clear" w:color="auto" w:fill="FFFFFF"/>
        </w:rPr>
      </w:pPr>
      <w:r w:rsidRPr="004251ED">
        <w:rPr>
          <w:rFonts w:ascii="Gotham Book" w:hAnsi="Gotham Book" w:cs="Arial"/>
          <w:color w:val="3B3A48"/>
          <w:shd w:val="clear" w:color="auto" w:fill="FFFFFF"/>
        </w:rPr>
        <w:t xml:space="preserve">facilities operated by the </w:t>
      </w:r>
      <w:r w:rsidR="00F17B43" w:rsidRPr="004251ED">
        <w:rPr>
          <w:rFonts w:ascii="Gotham Book" w:eastAsia="Times New Roman" w:hAnsi="Gotham Book" w:cs="Times New Roman"/>
          <w:color w:val="3B3A48"/>
          <w:bdr w:val="none" w:sz="0" w:space="0" w:color="auto" w:frame="1"/>
        </w:rPr>
        <w:t xml:space="preserve">Department of Corrections and Rehabilitation, </w:t>
      </w:r>
    </w:p>
    <w:p w14:paraId="332C9221" w14:textId="77777777" w:rsidR="0019333C" w:rsidRPr="004251ED" w:rsidRDefault="008609C0" w:rsidP="009E418B">
      <w:pPr>
        <w:pStyle w:val="NoSpacing"/>
        <w:numPr>
          <w:ilvl w:val="0"/>
          <w:numId w:val="8"/>
        </w:numPr>
        <w:shd w:val="clear" w:color="auto" w:fill="FFFFFF"/>
        <w:rPr>
          <w:rFonts w:ascii="Gotham Book" w:hAnsi="Gotham Book" w:cs="Arial"/>
          <w:color w:val="3B3A48"/>
          <w:shd w:val="clear" w:color="auto" w:fill="FFFFFF"/>
        </w:rPr>
      </w:pPr>
      <w:r w:rsidRPr="004251ED">
        <w:rPr>
          <w:rFonts w:ascii="Gotham Book" w:eastAsia="Times New Roman" w:hAnsi="Gotham Book" w:cs="Times New Roman"/>
          <w:color w:val="3B3A48"/>
          <w:bdr w:val="none" w:sz="0" w:space="0" w:color="auto" w:frame="1"/>
        </w:rPr>
        <w:t xml:space="preserve">law enforcement agencies, </w:t>
      </w:r>
    </w:p>
    <w:p w14:paraId="0E326C99" w14:textId="755D5D25" w:rsidR="00CC7F3C" w:rsidRPr="004251ED" w:rsidRDefault="006E15C2" w:rsidP="009E418B">
      <w:pPr>
        <w:pStyle w:val="NoSpacing"/>
        <w:numPr>
          <w:ilvl w:val="0"/>
          <w:numId w:val="8"/>
        </w:numPr>
        <w:shd w:val="clear" w:color="auto" w:fill="FFFFFF"/>
        <w:rPr>
          <w:rFonts w:ascii="Gotham Book" w:hAnsi="Gotham Book" w:cs="Arial"/>
          <w:color w:val="3B3A48"/>
          <w:shd w:val="clear" w:color="auto" w:fill="FFFFFF"/>
        </w:rPr>
      </w:pPr>
      <w:r w:rsidRPr="004251ED">
        <w:rPr>
          <w:rFonts w:ascii="Gotham Book" w:eastAsia="Times New Roman" w:hAnsi="Gotham Book" w:cs="Times New Roman"/>
          <w:color w:val="3B3A48"/>
          <w:bdr w:val="none" w:sz="0" w:space="0" w:color="auto" w:frame="1"/>
        </w:rPr>
        <w:t>employees teleworking</w:t>
      </w:r>
      <w:r w:rsidR="004B3559" w:rsidRPr="004251ED">
        <w:rPr>
          <w:rFonts w:ascii="Gotham Book" w:eastAsia="Times New Roman" w:hAnsi="Gotham Book" w:cs="Times New Roman"/>
          <w:color w:val="3B3A48"/>
          <w:bdr w:val="none" w:sz="0" w:space="0" w:color="auto" w:frame="1"/>
        </w:rPr>
        <w:t xml:space="preserve"> from a location of the employee’s choice</w:t>
      </w:r>
      <w:r w:rsidR="0006241E" w:rsidRPr="004251ED">
        <w:rPr>
          <w:rFonts w:ascii="Gotham Book" w:eastAsia="Times New Roman" w:hAnsi="Gotham Book" w:cs="Times New Roman"/>
          <w:color w:val="3B3A48"/>
          <w:bdr w:val="none" w:sz="0" w:space="0" w:color="auto" w:frame="1"/>
        </w:rPr>
        <w:t xml:space="preserve">, </w:t>
      </w:r>
      <w:r w:rsidR="00E21D45" w:rsidRPr="004251ED">
        <w:rPr>
          <w:rFonts w:ascii="Gotham Book" w:eastAsia="Times New Roman" w:hAnsi="Gotham Book" w:cs="Times New Roman"/>
          <w:color w:val="3B3A48"/>
          <w:bdr w:val="none" w:sz="0" w:space="0" w:color="auto" w:frame="1"/>
        </w:rPr>
        <w:t xml:space="preserve">and </w:t>
      </w:r>
    </w:p>
    <w:p w14:paraId="18408468" w14:textId="19CB4B5B" w:rsidR="00CA0144" w:rsidRPr="004251ED" w:rsidRDefault="00FF1EBD" w:rsidP="009E418B">
      <w:pPr>
        <w:pStyle w:val="NoSpacing"/>
        <w:numPr>
          <w:ilvl w:val="0"/>
          <w:numId w:val="8"/>
        </w:numPr>
        <w:shd w:val="clear" w:color="auto" w:fill="FFFFFF"/>
        <w:rPr>
          <w:rFonts w:ascii="Gotham Book" w:hAnsi="Gotham Book" w:cs="Arial"/>
          <w:color w:val="3B3A48"/>
          <w:shd w:val="clear" w:color="auto" w:fill="FFFFFF"/>
        </w:rPr>
      </w:pPr>
      <w:r w:rsidRPr="004251ED">
        <w:rPr>
          <w:rFonts w:ascii="Gotham Book" w:eastAsia="Times New Roman" w:hAnsi="Gotham Book" w:cs="Times New Roman"/>
          <w:color w:val="3B3A48"/>
          <w:bdr w:val="none" w:sz="0" w:space="0" w:color="auto" w:frame="1"/>
        </w:rPr>
        <w:t>places of employment where there are less than 10 employees working at the place at any given time and that are not accessible to the public</w:t>
      </w:r>
      <w:r w:rsidR="00E21D45" w:rsidRPr="004251ED">
        <w:rPr>
          <w:rFonts w:ascii="Gotham Book" w:eastAsia="Times New Roman" w:hAnsi="Gotham Book" w:cs="Times New Roman"/>
          <w:color w:val="3B3A48"/>
          <w:bdr w:val="none" w:sz="0" w:space="0" w:color="auto" w:frame="1"/>
        </w:rPr>
        <w:t>.</w:t>
      </w:r>
    </w:p>
    <w:p w14:paraId="4E5919B5" w14:textId="77777777" w:rsidR="00CA0144" w:rsidRPr="004251ED" w:rsidRDefault="00CA0144" w:rsidP="00907650">
      <w:pPr>
        <w:pStyle w:val="NoSpacing"/>
        <w:shd w:val="clear" w:color="auto" w:fill="FFFFFF"/>
        <w:rPr>
          <w:rFonts w:ascii="Gotham Book" w:hAnsi="Gotham Book" w:cs="Arial"/>
          <w:color w:val="3B3A48"/>
          <w:shd w:val="clear" w:color="auto" w:fill="FFFFFF"/>
        </w:rPr>
      </w:pPr>
    </w:p>
    <w:p w14:paraId="7873FC31" w14:textId="237E67A3" w:rsidR="0010203C" w:rsidRDefault="00907650" w:rsidP="00907650">
      <w:pPr>
        <w:pStyle w:val="NoSpacing"/>
        <w:shd w:val="clear" w:color="auto" w:fill="FFFFFF"/>
        <w:rPr>
          <w:rFonts w:ascii="Gotham Book" w:hAnsi="Gotham Book"/>
          <w:b/>
          <w:bCs/>
          <w:color w:val="3B3A48"/>
        </w:rPr>
      </w:pPr>
      <w:r w:rsidRPr="004251ED">
        <w:rPr>
          <w:rFonts w:ascii="Gotham Book" w:hAnsi="Gotham Book"/>
          <w:color w:val="3B3A48"/>
        </w:rPr>
        <w:t xml:space="preserve">SB 553 requires employers to develop </w:t>
      </w:r>
      <w:r w:rsidR="004B3CEC" w:rsidRPr="004251ED">
        <w:rPr>
          <w:rFonts w:ascii="Gotham Book" w:hAnsi="Gotham Book"/>
          <w:color w:val="3B3A48"/>
        </w:rPr>
        <w:t>company specific</w:t>
      </w:r>
      <w:r w:rsidR="001A2036" w:rsidRPr="004251ED">
        <w:rPr>
          <w:rFonts w:ascii="Gotham Book" w:hAnsi="Gotham Book"/>
          <w:color w:val="3B3A48"/>
        </w:rPr>
        <w:t xml:space="preserve"> </w:t>
      </w:r>
      <w:r w:rsidR="00D26F27" w:rsidRPr="004251ED">
        <w:rPr>
          <w:rFonts w:ascii="Gotham Book" w:hAnsi="Gotham Book"/>
          <w:color w:val="3B3A48"/>
        </w:rPr>
        <w:t>WPV Prevention P</w:t>
      </w:r>
      <w:r w:rsidRPr="004251ED">
        <w:rPr>
          <w:rFonts w:ascii="Gotham Book" w:hAnsi="Gotham Book"/>
          <w:color w:val="3B3A48"/>
        </w:rPr>
        <w:t xml:space="preserve">lans. Under SB 553, these plans </w:t>
      </w:r>
      <w:r w:rsidR="004257EA" w:rsidRPr="004251ED">
        <w:rPr>
          <w:rFonts w:ascii="Gotham Book" w:hAnsi="Gotham Book"/>
          <w:color w:val="3B3A48"/>
        </w:rPr>
        <w:t xml:space="preserve">must be </w:t>
      </w:r>
      <w:r w:rsidR="00162C72" w:rsidRPr="004251ED">
        <w:rPr>
          <w:rFonts w:ascii="Gotham Book" w:hAnsi="Gotham Book"/>
          <w:color w:val="3B3A48"/>
        </w:rPr>
        <w:t xml:space="preserve">put in place </w:t>
      </w:r>
      <w:r w:rsidRPr="004251ED">
        <w:rPr>
          <w:rFonts w:ascii="Gotham Book" w:hAnsi="Gotham Book"/>
          <w:color w:val="3B3A48"/>
        </w:rPr>
        <w:t xml:space="preserve">by </w:t>
      </w:r>
      <w:r w:rsidRPr="004251ED">
        <w:rPr>
          <w:rFonts w:ascii="Gotham Book" w:hAnsi="Gotham Book"/>
          <w:b/>
          <w:bCs/>
          <w:color w:val="3B3A48"/>
        </w:rPr>
        <w:t>July 1, 2024</w:t>
      </w:r>
      <w:r w:rsidR="0010203C" w:rsidRPr="004251ED">
        <w:rPr>
          <w:rFonts w:ascii="Gotham Book" w:hAnsi="Gotham Book"/>
          <w:b/>
          <w:bCs/>
          <w:color w:val="3B3A48"/>
        </w:rPr>
        <w:t>.</w:t>
      </w:r>
    </w:p>
    <w:p w14:paraId="26F85A57" w14:textId="77777777" w:rsidR="002A2BCF" w:rsidRDefault="002A2BCF" w:rsidP="00907650">
      <w:pPr>
        <w:pStyle w:val="NoSpacing"/>
        <w:shd w:val="clear" w:color="auto" w:fill="FFFFFF"/>
        <w:rPr>
          <w:rFonts w:ascii="Gotham Book" w:hAnsi="Gotham Book"/>
          <w:b/>
          <w:bCs/>
          <w:color w:val="3B3A48"/>
        </w:rPr>
      </w:pPr>
    </w:p>
    <w:p w14:paraId="5F7DC393" w14:textId="376889FE" w:rsidR="002A2BCF" w:rsidRDefault="002A2BCF" w:rsidP="00907650">
      <w:pPr>
        <w:pStyle w:val="NoSpacing"/>
        <w:shd w:val="clear" w:color="auto" w:fill="FFFFFF"/>
        <w:rPr>
          <w:rFonts w:ascii="Gotham Book" w:hAnsi="Gotham Book"/>
          <w:color w:val="3B3A48"/>
        </w:rPr>
      </w:pPr>
      <w:r w:rsidRPr="002A2BCF">
        <w:rPr>
          <w:rFonts w:ascii="Gotham Book" w:hAnsi="Gotham Book"/>
          <w:color w:val="3B3A48"/>
        </w:rPr>
        <w:t xml:space="preserve">Elements </w:t>
      </w:r>
      <w:r>
        <w:rPr>
          <w:rFonts w:ascii="Gotham Book" w:hAnsi="Gotham Book"/>
          <w:color w:val="3B3A48"/>
        </w:rPr>
        <w:t>required by SB 553 include</w:t>
      </w:r>
      <w:r w:rsidR="00060A34">
        <w:rPr>
          <w:rFonts w:ascii="Gotham Book" w:hAnsi="Gotham Book"/>
          <w:color w:val="3B3A48"/>
        </w:rPr>
        <w:t>, but are not limited to,</w:t>
      </w:r>
      <w:r>
        <w:rPr>
          <w:rFonts w:ascii="Gotham Book" w:hAnsi="Gotham Book"/>
          <w:color w:val="3B3A48"/>
        </w:rPr>
        <w:t xml:space="preserve"> the following:</w:t>
      </w:r>
    </w:p>
    <w:p w14:paraId="18F18342" w14:textId="169C1753" w:rsidR="002A2BCF" w:rsidRDefault="005E069D" w:rsidP="002A2BCF">
      <w:pPr>
        <w:pStyle w:val="NoSpacing"/>
        <w:numPr>
          <w:ilvl w:val="0"/>
          <w:numId w:val="9"/>
        </w:numPr>
        <w:shd w:val="clear" w:color="auto" w:fill="FFFFFF"/>
        <w:rPr>
          <w:rFonts w:ascii="Gotham Book" w:hAnsi="Gotham Book"/>
          <w:color w:val="3B3A48"/>
        </w:rPr>
      </w:pPr>
      <w:r>
        <w:rPr>
          <w:rFonts w:ascii="Gotham Book" w:hAnsi="Gotham Book"/>
          <w:color w:val="3B3A48"/>
        </w:rPr>
        <w:t xml:space="preserve">WPV </w:t>
      </w:r>
      <w:r w:rsidR="005925E6">
        <w:rPr>
          <w:rFonts w:ascii="Gotham Book" w:hAnsi="Gotham Book"/>
          <w:color w:val="3B3A48"/>
        </w:rPr>
        <w:t>Hazard Assessment</w:t>
      </w:r>
    </w:p>
    <w:p w14:paraId="11160723" w14:textId="3BAB1F88" w:rsidR="005925E6" w:rsidRDefault="00792589" w:rsidP="002A2BCF">
      <w:pPr>
        <w:pStyle w:val="NoSpacing"/>
        <w:numPr>
          <w:ilvl w:val="0"/>
          <w:numId w:val="9"/>
        </w:numPr>
        <w:shd w:val="clear" w:color="auto" w:fill="FFFFFF"/>
        <w:rPr>
          <w:rFonts w:ascii="Gotham Book" w:hAnsi="Gotham Book"/>
          <w:color w:val="3B3A48"/>
        </w:rPr>
      </w:pPr>
      <w:r>
        <w:rPr>
          <w:rFonts w:ascii="Gotham Book" w:hAnsi="Gotham Book"/>
          <w:color w:val="3B3A48"/>
        </w:rPr>
        <w:t>WPV Prevention Plan</w:t>
      </w:r>
    </w:p>
    <w:p w14:paraId="3365BCDD" w14:textId="17F69DBE" w:rsidR="00792589" w:rsidRDefault="00792589" w:rsidP="002A2BCF">
      <w:pPr>
        <w:pStyle w:val="NoSpacing"/>
        <w:numPr>
          <w:ilvl w:val="0"/>
          <w:numId w:val="9"/>
        </w:numPr>
        <w:shd w:val="clear" w:color="auto" w:fill="FFFFFF"/>
        <w:rPr>
          <w:rFonts w:ascii="Gotham Book" w:hAnsi="Gotham Book"/>
          <w:color w:val="3B3A48"/>
        </w:rPr>
      </w:pPr>
      <w:r>
        <w:rPr>
          <w:rFonts w:ascii="Gotham Book" w:hAnsi="Gotham Book"/>
          <w:color w:val="3B3A48"/>
        </w:rPr>
        <w:t>WPV Incident Log</w:t>
      </w:r>
    </w:p>
    <w:p w14:paraId="7EA83C2D" w14:textId="05C1FA05" w:rsidR="00627B4E" w:rsidRPr="002A2BCF" w:rsidRDefault="00627B4E" w:rsidP="002A2BCF">
      <w:pPr>
        <w:pStyle w:val="NoSpacing"/>
        <w:numPr>
          <w:ilvl w:val="0"/>
          <w:numId w:val="9"/>
        </w:numPr>
        <w:shd w:val="clear" w:color="auto" w:fill="FFFFFF"/>
        <w:rPr>
          <w:rFonts w:ascii="Gotham Book" w:hAnsi="Gotham Book"/>
          <w:color w:val="3B3A48"/>
        </w:rPr>
      </w:pPr>
      <w:r>
        <w:rPr>
          <w:rFonts w:ascii="Gotham Book" w:hAnsi="Gotham Book"/>
          <w:color w:val="3B3A48"/>
        </w:rPr>
        <w:t>WPV Training</w:t>
      </w:r>
    </w:p>
    <w:p w14:paraId="2D395C26" w14:textId="77777777" w:rsidR="0010203C" w:rsidRPr="002A2BCF" w:rsidRDefault="0010203C" w:rsidP="00907650">
      <w:pPr>
        <w:pStyle w:val="NoSpacing"/>
        <w:shd w:val="clear" w:color="auto" w:fill="FFFFFF"/>
        <w:rPr>
          <w:rFonts w:ascii="Gotham Book" w:hAnsi="Gotham Book"/>
          <w:color w:val="3B3A48"/>
        </w:rPr>
      </w:pPr>
    </w:p>
    <w:p w14:paraId="5ECBFAB1" w14:textId="3096DE2A" w:rsidR="00907650" w:rsidRPr="004251ED" w:rsidRDefault="00907650" w:rsidP="00907650">
      <w:pPr>
        <w:pStyle w:val="NoSpacing"/>
        <w:shd w:val="clear" w:color="auto" w:fill="FFFFFF"/>
        <w:rPr>
          <w:rFonts w:ascii="Gotham Book" w:hAnsi="Gotham Book"/>
          <w:color w:val="3B3A48"/>
        </w:rPr>
      </w:pPr>
      <w:r w:rsidRPr="004251ED">
        <w:rPr>
          <w:rFonts w:ascii="Gotham Book" w:hAnsi="Gotham Book"/>
          <w:color w:val="3B3A48"/>
        </w:rPr>
        <w:t xml:space="preserve">The following toolkit has been developed by </w:t>
      </w:r>
      <w:r w:rsidR="008F6BF2">
        <w:rPr>
          <w:rFonts w:ascii="Gotham Book" w:hAnsi="Gotham Book"/>
          <w:color w:val="3B3A48"/>
        </w:rPr>
        <w:t xml:space="preserve">the </w:t>
      </w:r>
      <w:r w:rsidRPr="004251ED">
        <w:rPr>
          <w:rFonts w:ascii="Gotham Book" w:hAnsi="Gotham Book"/>
          <w:color w:val="3B3A48"/>
        </w:rPr>
        <w:t xml:space="preserve">HUB Risk Services Division to help our clients </w:t>
      </w:r>
      <w:r w:rsidR="00FD7864">
        <w:rPr>
          <w:rFonts w:ascii="Gotham Book" w:hAnsi="Gotham Book"/>
          <w:color w:val="3B3A48"/>
        </w:rPr>
        <w:t>meet the basic compliance requirements of SB 553.  Higher risk industries may warrant more robust WPV intervention and response plans</w:t>
      </w:r>
      <w:r w:rsidRPr="004251ED">
        <w:rPr>
          <w:rFonts w:ascii="Gotham Book" w:hAnsi="Gotham Book"/>
          <w:color w:val="3B3A48"/>
        </w:rPr>
        <w:t xml:space="preserve">.  </w:t>
      </w:r>
    </w:p>
    <w:p w14:paraId="5144BDA7" w14:textId="77777777" w:rsidR="00907650" w:rsidRPr="004251ED" w:rsidRDefault="00907650" w:rsidP="00907650">
      <w:pPr>
        <w:pStyle w:val="NoSpacing"/>
        <w:shd w:val="clear" w:color="auto" w:fill="FFFFFF"/>
        <w:rPr>
          <w:rFonts w:ascii="Arial" w:hAnsi="Arial" w:cs="Arial"/>
          <w:b/>
          <w:bCs/>
          <w:noProof/>
          <w:color w:val="3B3A48"/>
        </w:rPr>
      </w:pPr>
    </w:p>
    <w:p w14:paraId="525D39B5" w14:textId="77777777" w:rsidR="00907650" w:rsidRPr="004251ED" w:rsidRDefault="00907650" w:rsidP="00907650">
      <w:pPr>
        <w:spacing w:after="120"/>
        <w:rPr>
          <w:rFonts w:ascii="Gotham Book" w:hAnsi="Gotham Book" w:cs="Arial"/>
          <w:noProof/>
          <w:color w:val="0678D5" w:themeColor="accent1"/>
          <w:sz w:val="20"/>
          <w:szCs w:val="20"/>
        </w:rPr>
      </w:pPr>
      <w:r w:rsidRPr="004251ED">
        <w:rPr>
          <w:rFonts w:ascii="Gotham Book" w:hAnsi="Gotham Book" w:cs="Arial"/>
          <w:b/>
          <w:bCs/>
          <w:noProof/>
          <w:color w:val="0678D5" w:themeColor="accent1"/>
          <w:sz w:val="28"/>
          <w:szCs w:val="28"/>
        </w:rPr>
        <w:t>Helpful Resources</w:t>
      </w:r>
    </w:p>
    <w:p w14:paraId="50EE88E7" w14:textId="190D9459" w:rsidR="00EA1AE5" w:rsidRPr="00FD7864" w:rsidRDefault="00A77C83" w:rsidP="00907650">
      <w:pPr>
        <w:numPr>
          <w:ilvl w:val="0"/>
          <w:numId w:val="6"/>
        </w:numPr>
        <w:tabs>
          <w:tab w:val="clear" w:pos="360"/>
        </w:tabs>
        <w:spacing w:before="90" w:after="0" w:line="330" w:lineRule="atLeast"/>
        <w:rPr>
          <w:rFonts w:ascii="Gotham Book" w:hAnsi="Gotham Book"/>
        </w:rPr>
      </w:pPr>
      <w:hyperlink r:id="rId34" w:history="1">
        <w:r w:rsidR="00EA1AE5" w:rsidRPr="00FD7864">
          <w:rPr>
            <w:rStyle w:val="Hyperlink"/>
            <w:rFonts w:ascii="Gotham Book" w:hAnsi="Gotham Book"/>
          </w:rPr>
          <w:t>SB 553 California Legislative Information</w:t>
        </w:r>
      </w:hyperlink>
    </w:p>
    <w:p w14:paraId="6DA94618" w14:textId="04417AA1" w:rsidR="00907650" w:rsidRPr="009B7D2A" w:rsidRDefault="00A77C83" w:rsidP="00907650">
      <w:pPr>
        <w:numPr>
          <w:ilvl w:val="0"/>
          <w:numId w:val="6"/>
        </w:numPr>
        <w:tabs>
          <w:tab w:val="clear" w:pos="360"/>
        </w:tabs>
        <w:spacing w:before="90" w:after="0" w:line="330" w:lineRule="atLeast"/>
        <w:rPr>
          <w:rStyle w:val="Hyperlink"/>
          <w:rFonts w:ascii="Gotham Book" w:hAnsi="Gotham Book"/>
          <w:color w:val="auto"/>
          <w:u w:val="none"/>
        </w:rPr>
      </w:pPr>
      <w:hyperlink r:id="rId35" w:history="1">
        <w:r w:rsidR="00907650" w:rsidRPr="00FD7864">
          <w:rPr>
            <w:rStyle w:val="Hyperlink"/>
            <w:rFonts w:ascii="Gotham Book" w:hAnsi="Gotham Book"/>
          </w:rPr>
          <w:t>Cal/OSHA – W</w:t>
        </w:r>
        <w:r w:rsidR="009B7D2A">
          <w:rPr>
            <w:rStyle w:val="Hyperlink"/>
            <w:rFonts w:ascii="Gotham Book" w:hAnsi="Gotham Book"/>
          </w:rPr>
          <w:t xml:space="preserve">PV </w:t>
        </w:r>
        <w:r w:rsidR="00907650" w:rsidRPr="00FD7864">
          <w:rPr>
            <w:rStyle w:val="Hyperlink"/>
            <w:rFonts w:ascii="Gotham Book" w:hAnsi="Gotham Book"/>
          </w:rPr>
          <w:t>Prevention in General Industry Page</w:t>
        </w:r>
      </w:hyperlink>
    </w:p>
    <w:p w14:paraId="17030075" w14:textId="5A06329B" w:rsidR="009B7D2A" w:rsidRPr="00FD7864" w:rsidRDefault="00A77C83" w:rsidP="00907650">
      <w:pPr>
        <w:numPr>
          <w:ilvl w:val="0"/>
          <w:numId w:val="6"/>
        </w:numPr>
        <w:tabs>
          <w:tab w:val="clear" w:pos="360"/>
        </w:tabs>
        <w:spacing w:before="90" w:after="0" w:line="330" w:lineRule="atLeast"/>
        <w:rPr>
          <w:rStyle w:val="Hyperlink"/>
          <w:rFonts w:ascii="Gotham Book" w:hAnsi="Gotham Book"/>
          <w:color w:val="auto"/>
          <w:u w:val="none"/>
        </w:rPr>
      </w:pPr>
      <w:hyperlink r:id="rId36" w:history="1">
        <w:proofErr w:type="spellStart"/>
        <w:r w:rsidR="009B7D2A" w:rsidRPr="009B7D2A">
          <w:rPr>
            <w:rStyle w:val="Hyperlink"/>
            <w:rFonts w:ascii="Gotham Book" w:hAnsi="Gotham Book"/>
          </w:rPr>
          <w:t>CalOSHA</w:t>
        </w:r>
        <w:proofErr w:type="spellEnd"/>
        <w:r w:rsidR="009B7D2A" w:rsidRPr="009B7D2A">
          <w:rPr>
            <w:rStyle w:val="Hyperlink"/>
            <w:rFonts w:ascii="Gotham Book" w:hAnsi="Gotham Book"/>
          </w:rPr>
          <w:t xml:space="preserve"> – WPV publications</w:t>
        </w:r>
      </w:hyperlink>
    </w:p>
    <w:p w14:paraId="60C96BE8" w14:textId="4A9906DD" w:rsidR="00F47DBF" w:rsidRPr="00FD7864" w:rsidRDefault="00A77C83" w:rsidP="00907650">
      <w:pPr>
        <w:numPr>
          <w:ilvl w:val="0"/>
          <w:numId w:val="6"/>
        </w:numPr>
        <w:tabs>
          <w:tab w:val="clear" w:pos="360"/>
        </w:tabs>
        <w:spacing w:before="90" w:after="0" w:line="330" w:lineRule="atLeast"/>
        <w:rPr>
          <w:rFonts w:ascii="Gotham Book" w:hAnsi="Gotham Book"/>
        </w:rPr>
      </w:pPr>
      <w:hyperlink r:id="rId37" w:history="1">
        <w:r w:rsidR="00FD7864" w:rsidRPr="00FD7864">
          <w:rPr>
            <w:rStyle w:val="Hyperlink"/>
            <w:rFonts w:ascii="Gotham Book" w:hAnsi="Gotham Book"/>
          </w:rPr>
          <w:t>ASIS International – Workplace Violence and Active Assailant – Prevention Intervention and Response Standard</w:t>
        </w:r>
      </w:hyperlink>
    </w:p>
    <w:p w14:paraId="1565D3EC" w14:textId="7E7FBEFC" w:rsidR="009A464A" w:rsidRDefault="009A464A">
      <w:pPr>
        <w:rPr>
          <w:rFonts w:ascii="Gotham Book" w:hAnsi="Gotham Book"/>
          <w:b/>
          <w:bCs/>
          <w:color w:val="0070C0"/>
        </w:rPr>
      </w:pPr>
      <w:r>
        <w:rPr>
          <w:rFonts w:ascii="Gotham Book" w:hAnsi="Gotham Book"/>
          <w:b/>
          <w:bCs/>
          <w:color w:val="0070C0"/>
        </w:rPr>
        <w:br w:type="page"/>
      </w:r>
    </w:p>
    <w:p w14:paraId="05CED178" w14:textId="7E7FBEFC" w:rsidR="009A464A" w:rsidRDefault="009A464A" w:rsidP="00B4364E">
      <w:pPr>
        <w:rPr>
          <w:rFonts w:ascii="Gotham Book" w:hAnsi="Gotham Book"/>
          <w:b/>
          <w:bCs/>
          <w:color w:val="0070C0"/>
        </w:rPr>
      </w:pPr>
    </w:p>
    <w:p w14:paraId="4EBCF0A0" w14:textId="77777777" w:rsidR="00D413B5" w:rsidRDefault="00D413B5" w:rsidP="00B4364E">
      <w:pPr>
        <w:rPr>
          <w:rFonts w:ascii="Gotham Book" w:hAnsi="Gotham Book"/>
          <w:b/>
          <w:bCs/>
          <w:color w:val="0070C0"/>
          <w:lang w:val="en-US"/>
        </w:rPr>
      </w:pPr>
    </w:p>
    <w:p w14:paraId="26CDEBBA" w14:textId="50F9C789" w:rsidR="00B4364E" w:rsidRPr="001F6B67" w:rsidRDefault="00B4364E" w:rsidP="00B4364E">
      <w:pPr>
        <w:rPr>
          <w:rFonts w:ascii="Gotham Medium" w:hAnsi="Gotham Medium"/>
          <w:color w:val="0070C0"/>
          <w:sz w:val="28"/>
          <w:szCs w:val="28"/>
          <w:lang w:val="en-US"/>
        </w:rPr>
      </w:pPr>
      <w:r w:rsidRPr="001F6B67">
        <w:rPr>
          <w:rFonts w:ascii="Gotham Medium" w:hAnsi="Gotham Medium"/>
          <w:color w:val="0070C0"/>
          <w:sz w:val="28"/>
          <w:szCs w:val="28"/>
          <w:lang w:val="en-US"/>
        </w:rPr>
        <w:t xml:space="preserve">Getting Started: </w:t>
      </w:r>
      <w:r w:rsidR="00A12BAF">
        <w:rPr>
          <w:rFonts w:ascii="Gotham Medium" w:hAnsi="Gotham Medium"/>
          <w:color w:val="0070C0"/>
          <w:sz w:val="28"/>
          <w:szCs w:val="28"/>
          <w:lang w:val="en-US"/>
        </w:rPr>
        <w:t xml:space="preserve">Workplace Violence (WPV) </w:t>
      </w:r>
      <w:r w:rsidR="00A12BAF" w:rsidRPr="0052054E">
        <w:rPr>
          <w:rFonts w:ascii="Gotham Medium" w:hAnsi="Gotham Medium"/>
          <w:color w:val="0070C0"/>
          <w:sz w:val="28"/>
          <w:szCs w:val="28"/>
          <w:lang w:val="en-US"/>
        </w:rPr>
        <w:t>Prevention</w:t>
      </w:r>
      <w:r w:rsidR="00A12BAF">
        <w:rPr>
          <w:rFonts w:ascii="Gotham Medium" w:hAnsi="Gotham Medium"/>
          <w:color w:val="0070C0"/>
          <w:sz w:val="28"/>
          <w:szCs w:val="28"/>
          <w:lang w:val="en-US"/>
        </w:rPr>
        <w:t xml:space="preserve"> Templates</w:t>
      </w:r>
      <w:r w:rsidRPr="001F6B67">
        <w:rPr>
          <w:rFonts w:ascii="Gotham Medium" w:hAnsi="Gotham Medium"/>
          <w:color w:val="0070C0"/>
          <w:sz w:val="28"/>
          <w:szCs w:val="28"/>
          <w:lang w:val="en-US"/>
        </w:rPr>
        <w:t xml:space="preserve"> </w:t>
      </w:r>
    </w:p>
    <w:p w14:paraId="42DC600B" w14:textId="09679C30" w:rsidR="0052054E" w:rsidRPr="006D2F62" w:rsidRDefault="00A858D1" w:rsidP="006B205B">
      <w:pPr>
        <w:rPr>
          <w:rFonts w:ascii="Gotham Book" w:hAnsi="Gotham Book"/>
          <w:color w:val="3B3A48"/>
          <w:lang w:val="en-US"/>
        </w:rPr>
      </w:pPr>
      <w:r w:rsidRPr="006D2F62">
        <w:rPr>
          <w:rFonts w:ascii="Gotham Book" w:hAnsi="Gotham Book"/>
          <w:color w:val="3B3A48"/>
          <w:lang w:val="en-US"/>
        </w:rPr>
        <w:t xml:space="preserve">The </w:t>
      </w:r>
      <w:r w:rsidR="00EA1AE5">
        <w:rPr>
          <w:rFonts w:ascii="Gotham Book" w:hAnsi="Gotham Book"/>
          <w:color w:val="3B3A48"/>
          <w:lang w:val="en-US"/>
        </w:rPr>
        <w:t xml:space="preserve">following </w:t>
      </w:r>
      <w:r w:rsidR="004B3CEC">
        <w:rPr>
          <w:rFonts w:ascii="Gotham Book" w:hAnsi="Gotham Book"/>
          <w:color w:val="3B3A48"/>
          <w:lang w:val="en-US"/>
        </w:rPr>
        <w:t>WPV</w:t>
      </w:r>
      <w:r w:rsidR="00A12BAF" w:rsidRPr="006D2F62">
        <w:rPr>
          <w:rFonts w:ascii="Gotham Book" w:hAnsi="Gotham Book"/>
          <w:color w:val="3B3A48"/>
          <w:lang w:val="en-US"/>
        </w:rPr>
        <w:t xml:space="preserve"> prevention </w:t>
      </w:r>
      <w:r w:rsidR="00C11F82" w:rsidRPr="006D2F62">
        <w:rPr>
          <w:rFonts w:ascii="Gotham Book" w:hAnsi="Gotham Book"/>
          <w:color w:val="3B3A48"/>
          <w:lang w:val="en-US"/>
        </w:rPr>
        <w:t>resources</w:t>
      </w:r>
      <w:r w:rsidR="00A12BAF" w:rsidRPr="006D2F62">
        <w:rPr>
          <w:rFonts w:ascii="Gotham Book" w:hAnsi="Gotham Book"/>
          <w:color w:val="3B3A48"/>
          <w:lang w:val="en-US"/>
        </w:rPr>
        <w:t xml:space="preserve"> </w:t>
      </w:r>
      <w:r w:rsidRPr="006D2F62">
        <w:rPr>
          <w:rFonts w:ascii="Gotham Book" w:hAnsi="Gotham Book"/>
          <w:color w:val="3B3A48"/>
          <w:lang w:val="en-US"/>
        </w:rPr>
        <w:t xml:space="preserve">have been </w:t>
      </w:r>
      <w:r w:rsidR="00B76600">
        <w:rPr>
          <w:rFonts w:ascii="Gotham Book" w:hAnsi="Gotham Book"/>
          <w:color w:val="3B3A48"/>
          <w:lang w:val="en-US"/>
        </w:rPr>
        <w:t>developed</w:t>
      </w:r>
      <w:r w:rsidR="00A12BAF" w:rsidRPr="006D2F62">
        <w:rPr>
          <w:rFonts w:ascii="Gotham Book" w:hAnsi="Gotham Book"/>
          <w:color w:val="3B3A48"/>
          <w:lang w:val="en-US"/>
        </w:rPr>
        <w:t xml:space="preserve"> by HUB International Risk Services to assist our clients </w:t>
      </w:r>
      <w:r w:rsidR="00B76600">
        <w:rPr>
          <w:rFonts w:ascii="Gotham Book" w:hAnsi="Gotham Book"/>
          <w:color w:val="3B3A48"/>
          <w:lang w:val="en-US"/>
        </w:rPr>
        <w:t>in</w:t>
      </w:r>
      <w:r w:rsidR="00A12BAF" w:rsidRPr="006D2F62">
        <w:rPr>
          <w:rFonts w:ascii="Gotham Book" w:hAnsi="Gotham Book"/>
          <w:color w:val="3B3A48"/>
          <w:lang w:val="en-US"/>
        </w:rPr>
        <w:t xml:space="preserve"> complying with California W</w:t>
      </w:r>
      <w:r w:rsidR="00C41575">
        <w:rPr>
          <w:rFonts w:ascii="Gotham Book" w:hAnsi="Gotham Book"/>
          <w:color w:val="3B3A48"/>
          <w:lang w:val="en-US"/>
        </w:rPr>
        <w:t>PV</w:t>
      </w:r>
      <w:r w:rsidR="00A12BAF" w:rsidRPr="006D2F62">
        <w:rPr>
          <w:rFonts w:ascii="Gotham Book" w:hAnsi="Gotham Book"/>
          <w:color w:val="3B3A48"/>
          <w:lang w:val="en-US"/>
        </w:rPr>
        <w:t xml:space="preserve"> Prevention regulations (</w:t>
      </w:r>
      <w:r w:rsidR="00DB7098" w:rsidRPr="006D2F62">
        <w:rPr>
          <w:rFonts w:ascii="Gotham Book" w:hAnsi="Gotham Book"/>
          <w:color w:val="3B3A48"/>
          <w:lang w:val="en-US"/>
        </w:rPr>
        <w:t>SB 553)</w:t>
      </w:r>
      <w:r w:rsidR="00A12BAF" w:rsidRPr="006D2F62">
        <w:rPr>
          <w:rFonts w:ascii="Gotham Book" w:hAnsi="Gotham Book"/>
          <w:color w:val="3B3A48"/>
          <w:lang w:val="en-US"/>
        </w:rPr>
        <w:t xml:space="preserve">.  </w:t>
      </w:r>
      <w:r w:rsidR="0052054E" w:rsidRPr="006D2F62">
        <w:rPr>
          <w:rFonts w:ascii="Gotham Book" w:hAnsi="Gotham Book"/>
          <w:color w:val="3B3A48"/>
          <w:lang w:val="en-US"/>
        </w:rPr>
        <w:t xml:space="preserve">The </w:t>
      </w:r>
      <w:r w:rsidR="00F47DBF">
        <w:rPr>
          <w:rFonts w:ascii="Gotham Book" w:hAnsi="Gotham Book"/>
          <w:color w:val="3B3A48"/>
          <w:lang w:val="en-US"/>
        </w:rPr>
        <w:t>sample</w:t>
      </w:r>
      <w:r w:rsidR="00390257">
        <w:rPr>
          <w:rFonts w:ascii="Gotham Book" w:hAnsi="Gotham Book"/>
          <w:color w:val="3B3A48"/>
          <w:lang w:val="en-US"/>
        </w:rPr>
        <w:t xml:space="preserve"> </w:t>
      </w:r>
      <w:r w:rsidR="00390257" w:rsidRPr="00FD7864">
        <w:rPr>
          <w:rFonts w:ascii="Gotham Book" w:hAnsi="Gotham Book"/>
          <w:color w:val="3B3A48"/>
          <w:lang w:val="en-US"/>
        </w:rPr>
        <w:t>materials</w:t>
      </w:r>
      <w:r w:rsidR="0052054E" w:rsidRPr="00FD7864">
        <w:rPr>
          <w:rFonts w:ascii="Gotham Book" w:hAnsi="Gotham Book"/>
          <w:color w:val="3B3A48"/>
          <w:lang w:val="en-US"/>
        </w:rPr>
        <w:t xml:space="preserve"> </w:t>
      </w:r>
      <w:r w:rsidR="00DA468B" w:rsidRPr="006D2F62">
        <w:rPr>
          <w:rFonts w:ascii="Gotham Book" w:hAnsi="Gotham Book"/>
          <w:color w:val="3B3A48"/>
          <w:lang w:val="en-US"/>
        </w:rPr>
        <w:t>below are</w:t>
      </w:r>
      <w:r w:rsidR="00A13369">
        <w:rPr>
          <w:rFonts w:ascii="Gotham Book" w:hAnsi="Gotham Book"/>
          <w:color w:val="3B3A48"/>
          <w:lang w:val="en-US"/>
        </w:rPr>
        <w:t xml:space="preserve"> </w:t>
      </w:r>
      <w:r w:rsidR="00F354C1" w:rsidRPr="00FD7864">
        <w:rPr>
          <w:rFonts w:ascii="Gotham Book" w:hAnsi="Gotham Book"/>
          <w:color w:val="3B3A48"/>
          <w:lang w:val="en-US"/>
        </w:rPr>
        <w:t xml:space="preserve">intended to help address </w:t>
      </w:r>
      <w:r w:rsidR="00390257" w:rsidRPr="00FD7864">
        <w:rPr>
          <w:rFonts w:ascii="Gotham Book" w:hAnsi="Gotham Book"/>
          <w:color w:val="3B3A48"/>
          <w:lang w:val="en-US"/>
        </w:rPr>
        <w:t xml:space="preserve">planning </w:t>
      </w:r>
      <w:r w:rsidR="00F354C1" w:rsidRPr="00FD7864">
        <w:rPr>
          <w:rFonts w:ascii="Gotham Book" w:hAnsi="Gotham Book"/>
          <w:color w:val="3B3A48"/>
          <w:lang w:val="en-US"/>
        </w:rPr>
        <w:t xml:space="preserve">elements </w:t>
      </w:r>
      <w:r w:rsidR="00DA468B" w:rsidRPr="006D2F62">
        <w:rPr>
          <w:rFonts w:ascii="Gotham Book" w:hAnsi="Gotham Book"/>
          <w:color w:val="3B3A48"/>
          <w:lang w:val="en-US"/>
        </w:rPr>
        <w:t xml:space="preserve">required by SB 553 and </w:t>
      </w:r>
      <w:r w:rsidR="0052054E" w:rsidRPr="006D2F62">
        <w:rPr>
          <w:rFonts w:ascii="Gotham Book" w:hAnsi="Gotham Book"/>
          <w:color w:val="3B3A48"/>
          <w:lang w:val="en-US"/>
        </w:rPr>
        <w:t xml:space="preserve">should be modified to reflect your company’s specific WPV </w:t>
      </w:r>
      <w:r w:rsidR="00F47DBF">
        <w:rPr>
          <w:rFonts w:ascii="Gotham Book" w:hAnsi="Gotham Book"/>
          <w:color w:val="3B3A48"/>
          <w:lang w:val="en-US"/>
        </w:rPr>
        <w:t xml:space="preserve">prevention </w:t>
      </w:r>
      <w:r w:rsidR="0052054E" w:rsidRPr="006D2F62">
        <w:rPr>
          <w:rFonts w:ascii="Gotham Book" w:hAnsi="Gotham Book"/>
          <w:color w:val="3B3A48"/>
          <w:lang w:val="en-US"/>
        </w:rPr>
        <w:t xml:space="preserve">procedures.  </w:t>
      </w:r>
    </w:p>
    <w:p w14:paraId="5E1A2F90" w14:textId="67DB107D" w:rsidR="00AB6D50" w:rsidRPr="006D2F62" w:rsidRDefault="00A12BAF" w:rsidP="006B205B">
      <w:pPr>
        <w:rPr>
          <w:rFonts w:ascii="Gotham Book" w:hAnsi="Gotham Book"/>
          <w:color w:val="3B3A48"/>
          <w:lang w:val="en-US"/>
        </w:rPr>
      </w:pPr>
      <w:r w:rsidRPr="006D2F62">
        <w:rPr>
          <w:rFonts w:ascii="Gotham Book" w:hAnsi="Gotham Book"/>
          <w:color w:val="3B3A48"/>
          <w:lang w:val="en-US"/>
        </w:rPr>
        <w:t>HUB International highly recommends that</w:t>
      </w:r>
      <w:r w:rsidR="0052054E" w:rsidRPr="006D2F62">
        <w:rPr>
          <w:rFonts w:ascii="Gotham Book" w:hAnsi="Gotham Book"/>
          <w:color w:val="3B3A48"/>
          <w:lang w:val="en-US"/>
        </w:rPr>
        <w:t xml:space="preserve"> your WPV prevention plans be reviewed by your Human Resources Department and/or legal counsel prior to implementation.  </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2F2F2" w:themeFill="background1" w:themeFillShade="F2"/>
        <w:tblCellMar>
          <w:top w:w="115" w:type="dxa"/>
          <w:bottom w:w="115" w:type="dxa"/>
        </w:tblCellMar>
        <w:tblLook w:val="04A0" w:firstRow="1" w:lastRow="0" w:firstColumn="1" w:lastColumn="0" w:noHBand="0" w:noVBand="1"/>
      </w:tblPr>
      <w:tblGrid>
        <w:gridCol w:w="2770"/>
        <w:gridCol w:w="6200"/>
        <w:gridCol w:w="1830"/>
      </w:tblGrid>
      <w:tr w:rsidR="006D2F62" w:rsidRPr="006D2F62" w14:paraId="5753659E" w14:textId="77777777" w:rsidTr="004D71AC">
        <w:trPr>
          <w:trHeight w:val="1008"/>
        </w:trPr>
        <w:tc>
          <w:tcPr>
            <w:tcW w:w="2785" w:type="dxa"/>
            <w:tcBorders>
              <w:top w:val="nil"/>
              <w:left w:val="nil"/>
              <w:right w:val="single" w:sz="12" w:space="0" w:color="FFFFFF" w:themeColor="background1"/>
            </w:tcBorders>
            <w:shd w:val="clear" w:color="auto" w:fill="E3E3E3" w:themeFill="background2"/>
            <w:vAlign w:val="center"/>
          </w:tcPr>
          <w:p w14:paraId="44BF2823" w14:textId="51D602DE" w:rsidR="00E1661A" w:rsidRPr="006D2F62" w:rsidRDefault="00907650" w:rsidP="00E1661A">
            <w:pPr>
              <w:jc w:val="center"/>
              <w:rPr>
                <w:rFonts w:ascii="Gotham Medium" w:hAnsi="Gotham Medium"/>
                <w:color w:val="3B3A48"/>
                <w:sz w:val="28"/>
                <w:szCs w:val="28"/>
                <w:lang w:val="en-US"/>
              </w:rPr>
            </w:pPr>
            <w:r w:rsidRPr="006D2F62">
              <w:rPr>
                <w:rFonts w:ascii="Gotham Medium" w:hAnsi="Gotham Medium"/>
                <w:color w:val="3B3A48"/>
                <w:sz w:val="28"/>
                <w:szCs w:val="28"/>
                <w:lang w:val="en-US"/>
              </w:rPr>
              <w:t>WPV Prevention Plan</w:t>
            </w:r>
          </w:p>
        </w:tc>
        <w:tc>
          <w:tcPr>
            <w:tcW w:w="6258" w:type="dxa"/>
            <w:tcBorders>
              <w:top w:val="nil"/>
              <w:left w:val="single" w:sz="12" w:space="0" w:color="FFFFFF" w:themeColor="background1"/>
              <w:bottom w:val="single" w:sz="12" w:space="0" w:color="FFFFFF" w:themeColor="background1"/>
              <w:right w:val="nil"/>
            </w:tcBorders>
            <w:shd w:val="clear" w:color="auto" w:fill="E3E3E3" w:themeFill="background2"/>
            <w:vAlign w:val="center"/>
          </w:tcPr>
          <w:p w14:paraId="7473A7F8" w14:textId="027DF3A1" w:rsidR="00E1661A" w:rsidRPr="006D2F62" w:rsidRDefault="00EB2E09" w:rsidP="00313098">
            <w:pPr>
              <w:rPr>
                <w:rFonts w:ascii="Gotham Book" w:hAnsi="Gotham Book"/>
                <w:color w:val="3B3A48"/>
                <w:highlight w:val="yellow"/>
              </w:rPr>
            </w:pPr>
            <w:r w:rsidRPr="006D2F62">
              <w:rPr>
                <w:rFonts w:ascii="Gotham Book" w:hAnsi="Gotham Book"/>
                <w:color w:val="3B3A48"/>
              </w:rPr>
              <w:t>Th</w:t>
            </w:r>
            <w:r w:rsidR="00C95AD7" w:rsidRPr="006D2F62">
              <w:rPr>
                <w:rFonts w:ascii="Gotham Book" w:hAnsi="Gotham Book"/>
                <w:color w:val="3B3A48"/>
              </w:rPr>
              <w:t xml:space="preserve">e written </w:t>
            </w:r>
            <w:r w:rsidR="00F47DBF">
              <w:rPr>
                <w:rFonts w:ascii="Gotham Book" w:hAnsi="Gotham Book"/>
                <w:color w:val="3B3A48"/>
              </w:rPr>
              <w:t>WPV P</w:t>
            </w:r>
            <w:r w:rsidR="007A2478">
              <w:rPr>
                <w:rFonts w:ascii="Gotham Book" w:hAnsi="Gotham Book"/>
                <w:color w:val="3B3A48"/>
              </w:rPr>
              <w:t xml:space="preserve">revention </w:t>
            </w:r>
            <w:r w:rsidR="00F47DBF">
              <w:rPr>
                <w:rFonts w:ascii="Gotham Book" w:hAnsi="Gotham Book"/>
                <w:color w:val="3B3A48"/>
              </w:rPr>
              <w:t>P</w:t>
            </w:r>
            <w:r w:rsidR="00C95AD7" w:rsidRPr="006D2F62">
              <w:rPr>
                <w:rFonts w:ascii="Gotham Book" w:hAnsi="Gotham Book"/>
                <w:color w:val="3B3A48"/>
              </w:rPr>
              <w:t xml:space="preserve">lan </w:t>
            </w:r>
            <w:r w:rsidR="009A7A7B" w:rsidRPr="006D2F62">
              <w:rPr>
                <w:rFonts w:ascii="Gotham Book" w:hAnsi="Gotham Book"/>
                <w:color w:val="3B3A48"/>
              </w:rPr>
              <w:t xml:space="preserve">includes </w:t>
            </w:r>
            <w:r w:rsidR="0003313F" w:rsidRPr="006D2F62">
              <w:rPr>
                <w:rFonts w:ascii="Gotham Book" w:hAnsi="Gotham Book"/>
                <w:color w:val="3B3A48"/>
              </w:rPr>
              <w:t>details</w:t>
            </w:r>
            <w:r w:rsidR="00762ACF" w:rsidRPr="006D2F62">
              <w:rPr>
                <w:rFonts w:ascii="Gotham Book" w:hAnsi="Gotham Book"/>
                <w:color w:val="3B3A48"/>
              </w:rPr>
              <w:t xml:space="preserve"> on </w:t>
            </w:r>
            <w:r w:rsidR="00313098" w:rsidRPr="006D2F62">
              <w:rPr>
                <w:rFonts w:ascii="Gotham Book" w:hAnsi="Gotham Book"/>
                <w:color w:val="3B3A48"/>
              </w:rPr>
              <w:t xml:space="preserve">who has overall responsibility to implement the plan, </w:t>
            </w:r>
            <w:r w:rsidR="001D481B" w:rsidRPr="006D2F62">
              <w:rPr>
                <w:rFonts w:ascii="Gotham Book" w:hAnsi="Gotham Book"/>
                <w:color w:val="3B3A48"/>
              </w:rPr>
              <w:t xml:space="preserve">how the employer will </w:t>
            </w:r>
            <w:r w:rsidR="00A21AA7" w:rsidRPr="006D2F62">
              <w:rPr>
                <w:rFonts w:ascii="Gotham Book" w:hAnsi="Gotham Book"/>
                <w:color w:val="3B3A48"/>
              </w:rPr>
              <w:t>assess and correct WPV hazards</w:t>
            </w:r>
            <w:r w:rsidR="00313098" w:rsidRPr="006D2F62">
              <w:rPr>
                <w:rFonts w:ascii="Gotham Book" w:hAnsi="Gotham Book"/>
                <w:color w:val="3B3A48"/>
              </w:rPr>
              <w:t>,</w:t>
            </w:r>
            <w:r w:rsidR="00A21AA7" w:rsidRPr="006D2F62">
              <w:rPr>
                <w:rFonts w:ascii="Gotham Book" w:hAnsi="Gotham Book"/>
                <w:color w:val="3B3A48"/>
              </w:rPr>
              <w:t xml:space="preserve"> </w:t>
            </w:r>
            <w:r w:rsidR="0054210D" w:rsidRPr="006D2F62">
              <w:rPr>
                <w:rFonts w:ascii="Gotham Book" w:hAnsi="Gotham Book"/>
                <w:color w:val="3B3A48"/>
              </w:rPr>
              <w:t xml:space="preserve">how employees can report WPV incidents, </w:t>
            </w:r>
            <w:r w:rsidR="00A21AA7" w:rsidRPr="006D2F62">
              <w:rPr>
                <w:rFonts w:ascii="Gotham Book" w:hAnsi="Gotham Book"/>
                <w:color w:val="3B3A48"/>
              </w:rPr>
              <w:t xml:space="preserve">and steps the employer will </w:t>
            </w:r>
            <w:r w:rsidR="0054210D" w:rsidRPr="006D2F62">
              <w:rPr>
                <w:rFonts w:ascii="Gotham Book" w:hAnsi="Gotham Book"/>
                <w:color w:val="3B3A48"/>
              </w:rPr>
              <w:t xml:space="preserve">take to </w:t>
            </w:r>
            <w:r w:rsidR="00DB5F02" w:rsidRPr="006D2F62">
              <w:rPr>
                <w:rFonts w:ascii="Gotham Book" w:hAnsi="Gotham Book"/>
                <w:color w:val="3B3A48"/>
              </w:rPr>
              <w:t xml:space="preserve">investigate and address WPV incidents and threats.  </w:t>
            </w:r>
          </w:p>
        </w:tc>
        <w:bookmarkStart w:id="3" w:name="_MON_1773574761"/>
        <w:bookmarkEnd w:id="3"/>
        <w:tc>
          <w:tcPr>
            <w:tcW w:w="1747" w:type="dxa"/>
            <w:tcBorders>
              <w:top w:val="nil"/>
              <w:left w:val="nil"/>
              <w:bottom w:val="single" w:sz="12" w:space="0" w:color="FFFFFF" w:themeColor="background1"/>
              <w:right w:val="nil"/>
            </w:tcBorders>
            <w:shd w:val="clear" w:color="auto" w:fill="F2F2F2" w:themeFill="background1" w:themeFillShade="F2"/>
            <w:vAlign w:val="center"/>
          </w:tcPr>
          <w:p w14:paraId="13FFCC75" w14:textId="150A06AA" w:rsidR="00E1661A" w:rsidRPr="005540EF" w:rsidRDefault="006C4512" w:rsidP="004D71AC">
            <w:pPr>
              <w:jc w:val="center"/>
              <w:rPr>
                <w:rFonts w:ascii="Gotham Book" w:hAnsi="Gotham Book"/>
                <w:color w:val="3B3A48"/>
              </w:rPr>
            </w:pPr>
            <w:r>
              <w:rPr>
                <w:rFonts w:ascii="Gotham Book" w:hAnsi="Gotham Book"/>
                <w:color w:val="3B3A48"/>
              </w:rPr>
              <w:object w:dxaOrig="1508" w:dyaOrig="983" w14:anchorId="3CAE7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15pt" o:ole="">
                  <v:imagedata r:id="rId38" o:title=""/>
                </v:shape>
                <o:OLEObject Type="Embed" ProgID="Word.Document.12" ShapeID="_x0000_i1025" DrawAspect="Icon" ObjectID="_1781088879" r:id="rId39">
                  <o:FieldCodes>\s</o:FieldCodes>
                </o:OLEObject>
              </w:object>
            </w:r>
          </w:p>
        </w:tc>
      </w:tr>
      <w:tr w:rsidR="006D2F62" w:rsidRPr="006D2F62" w14:paraId="2EFE3CC6" w14:textId="77777777" w:rsidTr="00171E46">
        <w:trPr>
          <w:trHeight w:val="1008"/>
        </w:trPr>
        <w:tc>
          <w:tcPr>
            <w:tcW w:w="2785" w:type="dxa"/>
            <w:tcBorders>
              <w:left w:val="nil"/>
              <w:right w:val="single" w:sz="12" w:space="0" w:color="FFFFFF" w:themeColor="background1"/>
            </w:tcBorders>
            <w:shd w:val="clear" w:color="auto" w:fill="E3E3E3" w:themeFill="background2"/>
            <w:vAlign w:val="center"/>
          </w:tcPr>
          <w:p w14:paraId="356E3252" w14:textId="7FA3AF89" w:rsidR="00E1661A" w:rsidRPr="006D2F62" w:rsidRDefault="00907650" w:rsidP="00E1661A">
            <w:pPr>
              <w:jc w:val="center"/>
              <w:rPr>
                <w:rFonts w:ascii="Gotham Medium" w:hAnsi="Gotham Medium"/>
                <w:color w:val="3B3A48"/>
                <w:sz w:val="28"/>
                <w:szCs w:val="28"/>
                <w:lang w:val="en-US"/>
              </w:rPr>
            </w:pPr>
            <w:r w:rsidRPr="006D2F62">
              <w:rPr>
                <w:rFonts w:ascii="Gotham Medium" w:hAnsi="Gotham Medium"/>
                <w:color w:val="3B3A48"/>
                <w:sz w:val="28"/>
                <w:szCs w:val="28"/>
                <w:lang w:val="en-US"/>
              </w:rPr>
              <w:t>WPV Assessment</w:t>
            </w:r>
          </w:p>
        </w:tc>
        <w:tc>
          <w:tcPr>
            <w:tcW w:w="625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E3E3E3" w:themeFill="background2"/>
            <w:vAlign w:val="center"/>
          </w:tcPr>
          <w:p w14:paraId="5F8D380C" w14:textId="420E8BF1" w:rsidR="00E1661A" w:rsidRPr="00BA1673" w:rsidRDefault="00B510A7" w:rsidP="00BA1673">
            <w:pPr>
              <w:rPr>
                <w:rFonts w:ascii="Gotham Book" w:hAnsi="Gotham Book"/>
                <w:color w:val="3B3A48"/>
                <w:highlight w:val="yellow"/>
              </w:rPr>
            </w:pPr>
            <w:r w:rsidRPr="004E3EAF">
              <w:rPr>
                <w:rFonts w:ascii="Gotham Book" w:hAnsi="Gotham Book"/>
                <w:color w:val="3B3A48"/>
              </w:rPr>
              <w:t xml:space="preserve">WPV </w:t>
            </w:r>
            <w:r w:rsidR="000414A0" w:rsidRPr="004E3EAF">
              <w:rPr>
                <w:rFonts w:ascii="Gotham Book" w:hAnsi="Gotham Book"/>
                <w:color w:val="3B3A48"/>
              </w:rPr>
              <w:t>Assessments are required when the WPV Prevention Plan is first established, after each WPV incident</w:t>
            </w:r>
            <w:r w:rsidR="004E3EAF" w:rsidRPr="004E3EAF">
              <w:rPr>
                <w:rFonts w:ascii="Gotham Book" w:hAnsi="Gotham Book"/>
                <w:color w:val="3B3A48"/>
              </w:rPr>
              <w:t>, and when the company is made aware of new or previously unrecognized hazard.</w:t>
            </w:r>
          </w:p>
        </w:tc>
        <w:bookmarkStart w:id="4" w:name="_MON_1767440116"/>
        <w:bookmarkEnd w:id="4"/>
        <w:tc>
          <w:tcPr>
            <w:tcW w:w="1747"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tcPr>
          <w:p w14:paraId="47AC1068" w14:textId="72FC6A43" w:rsidR="00E1661A" w:rsidRPr="006D2F62" w:rsidRDefault="008C257C" w:rsidP="00E1661A">
            <w:pPr>
              <w:rPr>
                <w:rFonts w:ascii="Gotham Book" w:hAnsi="Gotham Book"/>
                <w:color w:val="3B3A48"/>
                <w:lang w:val="en-US"/>
              </w:rPr>
            </w:pPr>
            <w:r>
              <w:rPr>
                <w:rFonts w:ascii="Gotham Book" w:hAnsi="Gotham Book"/>
                <w:color w:val="3B3A48"/>
                <w:lang w:val="en-US"/>
              </w:rPr>
              <w:object w:dxaOrig="1544" w:dyaOrig="998" w14:anchorId="283A2B26">
                <v:shape id="_x0000_i1026" type="#_x0000_t75" style="width:77.2pt;height:49.9pt" o:ole="">
                  <v:imagedata r:id="rId40" o:title=""/>
                </v:shape>
                <o:OLEObject Type="Embed" ProgID="Word.Document.12" ShapeID="_x0000_i1026" DrawAspect="Icon" ObjectID="_1781088880" r:id="rId41">
                  <o:FieldCodes>\s</o:FieldCodes>
                </o:OLEObject>
              </w:object>
            </w:r>
          </w:p>
        </w:tc>
      </w:tr>
      <w:tr w:rsidR="006D2F62" w:rsidRPr="006D2F62" w14:paraId="78FF407B" w14:textId="77777777" w:rsidTr="00171E46">
        <w:trPr>
          <w:trHeight w:val="1008"/>
        </w:trPr>
        <w:tc>
          <w:tcPr>
            <w:tcW w:w="2785" w:type="dxa"/>
            <w:tcBorders>
              <w:left w:val="nil"/>
              <w:right w:val="single" w:sz="12" w:space="0" w:color="FFFFFF" w:themeColor="background1"/>
            </w:tcBorders>
            <w:shd w:val="clear" w:color="auto" w:fill="E3E3E3" w:themeFill="background2"/>
            <w:vAlign w:val="center"/>
          </w:tcPr>
          <w:p w14:paraId="6A6E4D58" w14:textId="71065626" w:rsidR="00E1661A" w:rsidRPr="006D2F62" w:rsidRDefault="00907650" w:rsidP="00E1661A">
            <w:pPr>
              <w:jc w:val="center"/>
              <w:rPr>
                <w:rFonts w:ascii="Gotham Medium" w:hAnsi="Gotham Medium"/>
                <w:color w:val="3B3A48"/>
                <w:sz w:val="28"/>
                <w:szCs w:val="28"/>
                <w:lang w:val="en-US"/>
              </w:rPr>
            </w:pPr>
            <w:r w:rsidRPr="006D2F62">
              <w:rPr>
                <w:rFonts w:ascii="Gotham Medium" w:hAnsi="Gotham Medium"/>
                <w:color w:val="3B3A48"/>
                <w:sz w:val="28"/>
                <w:szCs w:val="28"/>
                <w:lang w:val="en-US"/>
              </w:rPr>
              <w:t>WPV Incident Log</w:t>
            </w:r>
          </w:p>
        </w:tc>
        <w:tc>
          <w:tcPr>
            <w:tcW w:w="625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E3E3E3" w:themeFill="background2"/>
            <w:vAlign w:val="center"/>
          </w:tcPr>
          <w:p w14:paraId="249A2BDF" w14:textId="1C7312DF" w:rsidR="00E1661A" w:rsidRPr="006D2F62" w:rsidRDefault="006E5C81" w:rsidP="003C7843">
            <w:pPr>
              <w:rPr>
                <w:rFonts w:ascii="Gotham Book" w:hAnsi="Gotham Book"/>
                <w:color w:val="3B3A48"/>
                <w:highlight w:val="yellow"/>
              </w:rPr>
            </w:pPr>
            <w:r>
              <w:rPr>
                <w:rFonts w:ascii="Gotham Book" w:hAnsi="Gotham Book"/>
                <w:color w:val="3B3A48"/>
              </w:rPr>
              <w:t>E</w:t>
            </w:r>
            <w:r w:rsidR="00856762" w:rsidRPr="006D2F62">
              <w:rPr>
                <w:rFonts w:ascii="Gotham Book" w:hAnsi="Gotham Book"/>
                <w:color w:val="3B3A48"/>
              </w:rPr>
              <w:t>mployer</w:t>
            </w:r>
            <w:r w:rsidR="004852DD" w:rsidRPr="006D2F62">
              <w:rPr>
                <w:rFonts w:ascii="Gotham Book" w:hAnsi="Gotham Book"/>
                <w:color w:val="3B3A48"/>
              </w:rPr>
              <w:t>s</w:t>
            </w:r>
            <w:r w:rsidR="00856762" w:rsidRPr="006D2F62">
              <w:rPr>
                <w:rFonts w:ascii="Gotham Book" w:hAnsi="Gotham Book"/>
                <w:color w:val="3B3A48"/>
              </w:rPr>
              <w:t xml:space="preserve"> </w:t>
            </w:r>
            <w:r>
              <w:rPr>
                <w:rFonts w:ascii="Gotham Book" w:hAnsi="Gotham Book"/>
                <w:color w:val="3B3A48"/>
              </w:rPr>
              <w:t xml:space="preserve">are required to </w:t>
            </w:r>
            <w:r w:rsidR="00856762" w:rsidRPr="006D2F62">
              <w:rPr>
                <w:rFonts w:ascii="Gotham Book" w:hAnsi="Gotham Book"/>
                <w:color w:val="3B3A48"/>
              </w:rPr>
              <w:t xml:space="preserve">record information </w:t>
            </w:r>
            <w:r w:rsidR="001D4786">
              <w:rPr>
                <w:rFonts w:ascii="Gotham Book" w:hAnsi="Gotham Book"/>
                <w:color w:val="3B3A48"/>
              </w:rPr>
              <w:t xml:space="preserve">for every WPV incident </w:t>
            </w:r>
            <w:r>
              <w:rPr>
                <w:rFonts w:ascii="Gotham Book" w:hAnsi="Gotham Book"/>
                <w:color w:val="3B3A48"/>
              </w:rPr>
              <w:t>on</w:t>
            </w:r>
            <w:r w:rsidR="002D01B5" w:rsidRPr="006D2F62">
              <w:rPr>
                <w:rFonts w:ascii="Gotham Book" w:hAnsi="Gotham Book"/>
                <w:color w:val="3B3A48"/>
              </w:rPr>
              <w:t xml:space="preserve"> a</w:t>
            </w:r>
            <w:r w:rsidR="00F47DBF">
              <w:rPr>
                <w:rFonts w:ascii="Gotham Book" w:hAnsi="Gotham Book"/>
                <w:color w:val="3B3A48"/>
              </w:rPr>
              <w:t xml:space="preserve"> WPV I</w:t>
            </w:r>
            <w:r w:rsidR="002D01B5" w:rsidRPr="006D2F62">
              <w:rPr>
                <w:rFonts w:ascii="Gotham Book" w:hAnsi="Gotham Book"/>
                <w:color w:val="3B3A48"/>
              </w:rPr>
              <w:t xml:space="preserve">ncident </w:t>
            </w:r>
            <w:r w:rsidR="00F47DBF">
              <w:rPr>
                <w:rFonts w:ascii="Gotham Book" w:hAnsi="Gotham Book"/>
                <w:color w:val="3B3A48"/>
              </w:rPr>
              <w:t>L</w:t>
            </w:r>
            <w:r w:rsidR="002D01B5" w:rsidRPr="006D2F62">
              <w:rPr>
                <w:rFonts w:ascii="Gotham Book" w:hAnsi="Gotham Book"/>
                <w:color w:val="3B3A48"/>
              </w:rPr>
              <w:t xml:space="preserve">og.  </w:t>
            </w:r>
            <w:r w:rsidR="00E076C6" w:rsidRPr="006D2F62">
              <w:rPr>
                <w:rFonts w:ascii="Gotham Book" w:hAnsi="Gotham Book"/>
                <w:color w:val="3B3A48"/>
              </w:rPr>
              <w:t xml:space="preserve">Information </w:t>
            </w:r>
            <w:r w:rsidR="00F82636">
              <w:rPr>
                <w:rFonts w:ascii="Gotham Book" w:hAnsi="Gotham Book"/>
                <w:color w:val="3B3A48"/>
              </w:rPr>
              <w:t xml:space="preserve">regarding the incident </w:t>
            </w:r>
            <w:r w:rsidR="00E076C6" w:rsidRPr="006D2F62">
              <w:rPr>
                <w:rFonts w:ascii="Gotham Book" w:hAnsi="Gotham Book"/>
                <w:color w:val="3B3A48"/>
              </w:rPr>
              <w:t xml:space="preserve">should be solicited </w:t>
            </w:r>
            <w:r w:rsidR="0006488D">
              <w:rPr>
                <w:rFonts w:ascii="Gotham Book" w:hAnsi="Gotham Book"/>
                <w:color w:val="3B3A48"/>
              </w:rPr>
              <w:t>from</w:t>
            </w:r>
            <w:r w:rsidR="00E076C6" w:rsidRPr="006D2F62">
              <w:rPr>
                <w:rFonts w:ascii="Gotham Book" w:hAnsi="Gotham Book"/>
                <w:color w:val="3B3A48"/>
              </w:rPr>
              <w:t xml:space="preserve"> affected employees, </w:t>
            </w:r>
            <w:r w:rsidR="001D4786" w:rsidRPr="006D2F62">
              <w:rPr>
                <w:rFonts w:ascii="Gotham Book" w:hAnsi="Gotham Book"/>
                <w:color w:val="3B3A48"/>
              </w:rPr>
              <w:t>witnesses,</w:t>
            </w:r>
            <w:r w:rsidR="00E076C6" w:rsidRPr="006D2F62">
              <w:rPr>
                <w:rFonts w:ascii="Gotham Book" w:hAnsi="Gotham Book"/>
                <w:color w:val="3B3A48"/>
              </w:rPr>
              <w:t xml:space="preserve"> </w:t>
            </w:r>
            <w:r w:rsidR="000A4C62">
              <w:rPr>
                <w:rFonts w:ascii="Gotham Book" w:hAnsi="Gotham Book"/>
                <w:color w:val="3B3A48"/>
              </w:rPr>
              <w:t xml:space="preserve">and </w:t>
            </w:r>
            <w:r w:rsidR="00E076C6" w:rsidRPr="006D2F62">
              <w:rPr>
                <w:rFonts w:ascii="Gotham Book" w:hAnsi="Gotham Book"/>
                <w:color w:val="3B3A48"/>
              </w:rPr>
              <w:t>investigation</w:t>
            </w:r>
            <w:r w:rsidR="000A4C62">
              <w:rPr>
                <w:rFonts w:ascii="Gotham Book" w:hAnsi="Gotham Book"/>
                <w:color w:val="3B3A48"/>
              </w:rPr>
              <w:t xml:space="preserve"> findings.  The log should </w:t>
            </w:r>
            <w:r w:rsidR="008B4E62">
              <w:rPr>
                <w:rFonts w:ascii="Gotham Book" w:hAnsi="Gotham Book"/>
                <w:color w:val="3B3A48"/>
              </w:rPr>
              <w:t xml:space="preserve">omit any </w:t>
            </w:r>
            <w:r w:rsidR="000A4C62">
              <w:rPr>
                <w:rFonts w:ascii="Gotham Book" w:hAnsi="Gotham Book"/>
                <w:color w:val="3B3A48"/>
              </w:rPr>
              <w:t>personally identifiable information</w:t>
            </w:r>
            <w:r w:rsidR="00A27650">
              <w:rPr>
                <w:rFonts w:ascii="Gotham Book" w:hAnsi="Gotham Book"/>
                <w:color w:val="3B3A48"/>
              </w:rPr>
              <w:t xml:space="preserve"> about </w:t>
            </w:r>
            <w:r w:rsidR="00C6218A">
              <w:rPr>
                <w:rFonts w:ascii="Gotham Book" w:hAnsi="Gotham Book"/>
                <w:color w:val="3B3A48"/>
              </w:rPr>
              <w:t xml:space="preserve">the </w:t>
            </w:r>
            <w:r w:rsidR="00A27650">
              <w:rPr>
                <w:rFonts w:ascii="Gotham Book" w:hAnsi="Gotham Book"/>
                <w:color w:val="3B3A48"/>
              </w:rPr>
              <w:t>affected employee(s)</w:t>
            </w:r>
            <w:r w:rsidR="00E076C6" w:rsidRPr="006D2F62">
              <w:rPr>
                <w:rFonts w:ascii="Gotham Book" w:hAnsi="Gotham Book"/>
                <w:color w:val="3B3A48"/>
              </w:rPr>
              <w:t xml:space="preserve">.  </w:t>
            </w:r>
            <w:r w:rsidR="005339D7">
              <w:rPr>
                <w:rFonts w:ascii="Gotham Book" w:hAnsi="Gotham Book"/>
                <w:color w:val="3B3A48"/>
              </w:rPr>
              <w:t xml:space="preserve">The log should be </w:t>
            </w:r>
            <w:r w:rsidR="00CF0B73">
              <w:rPr>
                <w:rFonts w:ascii="Gotham Book" w:hAnsi="Gotham Book"/>
                <w:color w:val="3B3A48"/>
              </w:rPr>
              <w:t>reviewed annually</w:t>
            </w:r>
            <w:r w:rsidR="0024166F">
              <w:rPr>
                <w:rFonts w:ascii="Gotham Book" w:hAnsi="Gotham Book"/>
                <w:color w:val="3B3A48"/>
              </w:rPr>
              <w:t xml:space="preserve"> at a </w:t>
            </w:r>
            <w:r w:rsidR="00D328D6">
              <w:rPr>
                <w:rFonts w:ascii="Gotham Book" w:hAnsi="Gotham Book"/>
                <w:color w:val="3B3A48"/>
              </w:rPr>
              <w:t>minimum</w:t>
            </w:r>
            <w:r w:rsidR="00CF0B73">
              <w:rPr>
                <w:rFonts w:ascii="Gotham Book" w:hAnsi="Gotham Book"/>
                <w:color w:val="3B3A48"/>
              </w:rPr>
              <w:t>.</w:t>
            </w:r>
          </w:p>
        </w:tc>
        <w:bookmarkStart w:id="5" w:name="_MON_1766928079"/>
        <w:bookmarkEnd w:id="5"/>
        <w:tc>
          <w:tcPr>
            <w:tcW w:w="1747"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tcPr>
          <w:p w14:paraId="33229008" w14:textId="392DFBC0" w:rsidR="00E1661A" w:rsidRDefault="00E8183D" w:rsidP="00E1661A">
            <w:pPr>
              <w:rPr>
                <w:rFonts w:ascii="Gotham Book" w:hAnsi="Gotham Book"/>
                <w:color w:val="3B3A48"/>
                <w:lang w:val="en-US"/>
              </w:rPr>
            </w:pPr>
            <w:r>
              <w:rPr>
                <w:rFonts w:ascii="Gotham Book" w:hAnsi="Gotham Book"/>
                <w:color w:val="3B3A48"/>
                <w:lang w:val="en-US"/>
              </w:rPr>
              <w:object w:dxaOrig="1614" w:dyaOrig="1044" w14:anchorId="5B9FC900">
                <v:shape id="_x0000_i1027" type="#_x0000_t75" style="width:80.7pt;height:52.2pt" o:ole="">
                  <v:imagedata r:id="rId42" o:title=""/>
                </v:shape>
                <o:OLEObject Type="Embed" ProgID="Word.Document.12" ShapeID="_x0000_i1027" DrawAspect="Icon" ObjectID="_1781088881" r:id="rId43">
                  <o:FieldCodes>\s</o:FieldCodes>
                </o:OLEObject>
              </w:object>
            </w:r>
          </w:p>
          <w:p w14:paraId="35F04F64" w14:textId="77777777" w:rsidR="004D1310" w:rsidRDefault="004D1310" w:rsidP="00E1661A">
            <w:pPr>
              <w:rPr>
                <w:rFonts w:ascii="Gotham Book" w:hAnsi="Gotham Book"/>
                <w:color w:val="3B3A48"/>
                <w:lang w:val="en-US"/>
              </w:rPr>
            </w:pPr>
          </w:p>
          <w:bookmarkStart w:id="6" w:name="_MON_1769254383"/>
          <w:bookmarkEnd w:id="6"/>
          <w:p w14:paraId="4991CA00" w14:textId="1D66B41B" w:rsidR="004D1310" w:rsidRPr="006D2F62" w:rsidRDefault="006A25BC" w:rsidP="00E1661A">
            <w:pPr>
              <w:rPr>
                <w:rFonts w:ascii="Gotham Book" w:hAnsi="Gotham Book"/>
                <w:color w:val="3B3A48"/>
                <w:lang w:val="en-US"/>
              </w:rPr>
            </w:pPr>
            <w:r>
              <w:rPr>
                <w:rFonts w:ascii="Gotham Book" w:hAnsi="Gotham Book"/>
                <w:color w:val="3B3A48"/>
                <w:lang w:val="en-US"/>
              </w:rPr>
              <w:object w:dxaOrig="1544" w:dyaOrig="998" w14:anchorId="783D5ED8">
                <v:shape id="_x0000_i1028" type="#_x0000_t75" style="width:77.2pt;height:49.9pt" o:ole="">
                  <v:imagedata r:id="rId44" o:title=""/>
                </v:shape>
                <o:OLEObject Type="Embed" ProgID="Excel.Sheet.12" ShapeID="_x0000_i1028" DrawAspect="Icon" ObjectID="_1781088882" r:id="rId45"/>
              </w:object>
            </w:r>
          </w:p>
        </w:tc>
      </w:tr>
      <w:tr w:rsidR="006D2F62" w:rsidRPr="006D2F62" w14:paraId="431EB2F9" w14:textId="77777777" w:rsidTr="00171E46">
        <w:trPr>
          <w:trHeight w:val="1008"/>
        </w:trPr>
        <w:tc>
          <w:tcPr>
            <w:tcW w:w="2785" w:type="dxa"/>
            <w:tcBorders>
              <w:left w:val="nil"/>
              <w:right w:val="single" w:sz="12" w:space="0" w:color="FFFFFF" w:themeColor="background1"/>
            </w:tcBorders>
            <w:shd w:val="clear" w:color="auto" w:fill="E3E3E3" w:themeFill="background2"/>
            <w:vAlign w:val="center"/>
          </w:tcPr>
          <w:p w14:paraId="7359B0C2" w14:textId="15FC9BFE" w:rsidR="00E1661A" w:rsidRPr="006D2F62" w:rsidRDefault="00907650" w:rsidP="00E1661A">
            <w:pPr>
              <w:jc w:val="center"/>
              <w:rPr>
                <w:rFonts w:ascii="Gotham Medium" w:hAnsi="Gotham Medium"/>
                <w:color w:val="3B3A48"/>
                <w:sz w:val="28"/>
                <w:szCs w:val="28"/>
                <w:lang w:val="en-US"/>
              </w:rPr>
            </w:pPr>
            <w:r w:rsidRPr="006D2F62">
              <w:rPr>
                <w:rFonts w:ascii="Gotham Medium" w:hAnsi="Gotham Medium"/>
                <w:color w:val="3B3A48"/>
                <w:sz w:val="28"/>
                <w:szCs w:val="28"/>
                <w:lang w:val="en-US"/>
              </w:rPr>
              <w:t>WPV Training</w:t>
            </w:r>
          </w:p>
        </w:tc>
        <w:tc>
          <w:tcPr>
            <w:tcW w:w="6258" w:type="dxa"/>
            <w:tcBorders>
              <w:top w:val="single" w:sz="12" w:space="0" w:color="FFFFFF" w:themeColor="background1"/>
              <w:left w:val="single" w:sz="12" w:space="0" w:color="FFFFFF" w:themeColor="background1"/>
              <w:bottom w:val="nil"/>
              <w:right w:val="nil"/>
            </w:tcBorders>
            <w:shd w:val="clear" w:color="auto" w:fill="E3E3E3" w:themeFill="background2"/>
            <w:vAlign w:val="center"/>
          </w:tcPr>
          <w:p w14:paraId="52DEE8E7" w14:textId="3B213CD8" w:rsidR="00E1661A" w:rsidRPr="006D2F62" w:rsidRDefault="00B134CE" w:rsidP="006E5C81">
            <w:pPr>
              <w:rPr>
                <w:rFonts w:ascii="Gotham Book" w:hAnsi="Gotham Book"/>
                <w:color w:val="3B3A48"/>
                <w:highlight w:val="yellow"/>
              </w:rPr>
            </w:pPr>
            <w:r w:rsidRPr="00012275">
              <w:rPr>
                <w:rFonts w:ascii="Gotham Book" w:hAnsi="Gotham Book"/>
                <w:color w:val="3B3A48"/>
              </w:rPr>
              <w:t xml:space="preserve">WPV </w:t>
            </w:r>
            <w:r w:rsidR="00ED31B6">
              <w:rPr>
                <w:rFonts w:ascii="Gotham Book" w:hAnsi="Gotham Book"/>
                <w:color w:val="3B3A48"/>
              </w:rPr>
              <w:t xml:space="preserve">Prevention </w:t>
            </w:r>
            <w:r w:rsidRPr="00012275">
              <w:rPr>
                <w:rFonts w:ascii="Gotham Book" w:hAnsi="Gotham Book"/>
                <w:color w:val="3B3A48"/>
              </w:rPr>
              <w:t xml:space="preserve">training is required </w:t>
            </w:r>
            <w:r w:rsidR="00012275">
              <w:rPr>
                <w:rFonts w:ascii="Gotham Book" w:hAnsi="Gotham Book"/>
                <w:color w:val="3B3A48"/>
              </w:rPr>
              <w:t>when the plan is implemented and annually thereafter</w:t>
            </w:r>
            <w:r w:rsidR="00006FF6">
              <w:rPr>
                <w:rFonts w:ascii="Gotham Book" w:hAnsi="Gotham Book"/>
                <w:color w:val="3B3A48"/>
              </w:rPr>
              <w:t xml:space="preserve">.  </w:t>
            </w:r>
            <w:r w:rsidR="00ED31B6">
              <w:rPr>
                <w:rFonts w:ascii="Gotham Book" w:hAnsi="Gotham Book"/>
                <w:color w:val="3B3A48"/>
              </w:rPr>
              <w:t xml:space="preserve">Training material should be appropriate in content and vocabulary to the educational level, </w:t>
            </w:r>
            <w:r w:rsidR="0001153B">
              <w:rPr>
                <w:rFonts w:ascii="Gotham Book" w:hAnsi="Gotham Book"/>
                <w:color w:val="3B3A48"/>
              </w:rPr>
              <w:t>literacy,</w:t>
            </w:r>
            <w:r w:rsidR="00ED31B6">
              <w:rPr>
                <w:rFonts w:ascii="Gotham Book" w:hAnsi="Gotham Book"/>
                <w:color w:val="3B3A48"/>
              </w:rPr>
              <w:t xml:space="preserve"> and language of the employees.</w:t>
            </w:r>
            <w:r w:rsidR="00BF5EEE">
              <w:rPr>
                <w:rFonts w:ascii="Gotham Book" w:hAnsi="Gotham Book"/>
                <w:color w:val="3B3A48"/>
              </w:rPr>
              <w:t xml:space="preserve">  Additional training is </w:t>
            </w:r>
            <w:r w:rsidR="008F6BF2">
              <w:rPr>
                <w:rFonts w:ascii="Gotham Book" w:hAnsi="Gotham Book"/>
                <w:color w:val="3B3A48"/>
              </w:rPr>
              <w:t xml:space="preserve">required </w:t>
            </w:r>
            <w:r w:rsidR="00BF5EEE">
              <w:rPr>
                <w:rFonts w:ascii="Gotham Book" w:hAnsi="Gotham Book"/>
                <w:color w:val="3B3A48"/>
              </w:rPr>
              <w:t>when a new or previously unrecognized workplace violence hazard has been identified.</w:t>
            </w:r>
          </w:p>
        </w:tc>
        <w:tc>
          <w:tcPr>
            <w:tcW w:w="1747" w:type="dxa"/>
            <w:tcBorders>
              <w:top w:val="single" w:sz="12" w:space="0" w:color="FFFFFF" w:themeColor="background1"/>
              <w:left w:val="nil"/>
              <w:bottom w:val="nil"/>
              <w:right w:val="nil"/>
            </w:tcBorders>
            <w:shd w:val="clear" w:color="auto" w:fill="F2F2F2" w:themeFill="background1" w:themeFillShade="F2"/>
            <w:vAlign w:val="center"/>
          </w:tcPr>
          <w:p w14:paraId="10EF682F" w14:textId="73051D26" w:rsidR="00E1661A" w:rsidRDefault="008F6BF2" w:rsidP="00E1661A">
            <w:pPr>
              <w:rPr>
                <w:rFonts w:ascii="Gotham Book" w:hAnsi="Gotham Book"/>
                <w:color w:val="3B3A48"/>
                <w:lang w:val="en-US"/>
              </w:rPr>
            </w:pPr>
            <w:r>
              <w:rPr>
                <w:rFonts w:ascii="Gotham Book" w:hAnsi="Gotham Book"/>
                <w:color w:val="3B3A48"/>
                <w:lang w:val="en-US"/>
              </w:rPr>
              <w:object w:dxaOrig="1544" w:dyaOrig="998" w14:anchorId="2C74160A">
                <v:shape id="_x0000_i1029" type="#_x0000_t75" style="width:77.2pt;height:49.9pt" o:ole="">
                  <v:imagedata r:id="rId46" o:title=""/>
                </v:shape>
                <o:OLEObject Type="Embed" ProgID="Acrobat.Document.DC" ShapeID="_x0000_i1029" DrawAspect="Icon" ObjectID="_1781088883" r:id="rId47"/>
              </w:object>
            </w:r>
          </w:p>
          <w:p w14:paraId="5C2CAAEE" w14:textId="77777777" w:rsidR="00472127" w:rsidRDefault="00472127" w:rsidP="00E1661A">
            <w:pPr>
              <w:rPr>
                <w:rFonts w:ascii="Gotham Book" w:hAnsi="Gotham Book"/>
                <w:color w:val="3B3A48"/>
                <w:lang w:val="en-US"/>
              </w:rPr>
            </w:pPr>
          </w:p>
          <w:p w14:paraId="4C99CB72" w14:textId="3B4FF302" w:rsidR="00ED31B6" w:rsidRPr="006D2F62" w:rsidRDefault="008F6BF2" w:rsidP="00E1661A">
            <w:pPr>
              <w:rPr>
                <w:rFonts w:ascii="Gotham Book" w:hAnsi="Gotham Book"/>
                <w:color w:val="3B3A48"/>
                <w:lang w:val="en-US"/>
              </w:rPr>
            </w:pPr>
            <w:r>
              <w:rPr>
                <w:rFonts w:ascii="Gotham Book" w:hAnsi="Gotham Book"/>
                <w:color w:val="3B3A48"/>
                <w:lang w:val="en-US"/>
              </w:rPr>
              <w:object w:dxaOrig="1544" w:dyaOrig="998" w14:anchorId="4B8B0B93">
                <v:shape id="_x0000_i1030" type="#_x0000_t75" style="width:77.2pt;height:49.9pt" o:ole="">
                  <v:imagedata r:id="rId48" o:title=""/>
                </v:shape>
                <o:OLEObject Type="Embed" ProgID="Acrobat.Document.DC" ShapeID="_x0000_i1030" DrawAspect="Icon" ObjectID="_1781088884" r:id="rId49"/>
              </w:object>
            </w:r>
          </w:p>
        </w:tc>
      </w:tr>
    </w:tbl>
    <w:p w14:paraId="4A1F31E2" w14:textId="2E8BA6A5" w:rsidR="00907650" w:rsidRPr="0024166F" w:rsidRDefault="00297371" w:rsidP="00BF5EEE">
      <w:pPr>
        <w:tabs>
          <w:tab w:val="left" w:pos="1310"/>
        </w:tabs>
        <w:rPr>
          <w:lang w:val="en-US"/>
        </w:rPr>
      </w:pPr>
      <w:r>
        <w:rPr>
          <w:lang w:val="en-US"/>
        </w:rPr>
        <w:tab/>
      </w:r>
      <w:bookmarkEnd w:id="0"/>
      <w:bookmarkEnd w:id="1"/>
    </w:p>
    <w:sectPr w:rsidR="00907650" w:rsidRPr="0024166F" w:rsidSect="00C061A3">
      <w:headerReference w:type="default" r:id="rId50"/>
      <w:footerReference w:type="default" r:id="rId5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746E6" w14:textId="77777777" w:rsidR="00A77C83" w:rsidRDefault="00A77C83" w:rsidP="007F69AD">
      <w:pPr>
        <w:spacing w:after="0" w:line="240" w:lineRule="auto"/>
      </w:pPr>
      <w:r>
        <w:separator/>
      </w:r>
    </w:p>
  </w:endnote>
  <w:endnote w:type="continuationSeparator" w:id="0">
    <w:p w14:paraId="68FF26BC" w14:textId="77777777" w:rsidR="00A77C83" w:rsidRDefault="00A77C83" w:rsidP="007F69AD">
      <w:pPr>
        <w:spacing w:after="0" w:line="240" w:lineRule="auto"/>
      </w:pPr>
      <w:r>
        <w:continuationSeparator/>
      </w:r>
    </w:p>
  </w:endnote>
  <w:endnote w:type="continuationNotice" w:id="1">
    <w:p w14:paraId="3CAFACD0" w14:textId="77777777" w:rsidR="00A77C83" w:rsidRDefault="00A77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Calibri"/>
    <w:panose1 w:val="00000000000000000000"/>
    <w:charset w:val="00"/>
    <w:family w:val="modern"/>
    <w:notTrueType/>
    <w:pitch w:val="variable"/>
    <w:sig w:usb0="A10000FF" w:usb1="4000005B" w:usb2="00000000" w:usb3="00000000" w:csb0="0000009B" w:csb1="00000000"/>
  </w:font>
  <w:font w:name="Gotham Black">
    <w:panose1 w:val="00000000000000000000"/>
    <w:charset w:val="00"/>
    <w:family w:val="modern"/>
    <w:notTrueType/>
    <w:pitch w:val="variable"/>
    <w:sig w:usb0="A10000FF" w:usb1="4000005B" w:usb2="00000000" w:usb3="00000000" w:csb0="0000009B" w:csb1="00000000"/>
  </w:font>
  <w:font w:name="Gotham Medium">
    <w:altName w:val="Calibri"/>
    <w:panose1 w:val="00000000000000000000"/>
    <w:charset w:val="00"/>
    <w:family w:val="modern"/>
    <w:notTrueType/>
    <w:pitch w:val="variable"/>
    <w:sig w:usb0="A10000FF" w:usb1="4000005B" w:usb2="00000000" w:usb3="00000000" w:csb0="0000009B" w:csb1="00000000"/>
  </w:font>
  <w:font w:name="Gotham Bold">
    <w:altName w:val="Calibri"/>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81F2" w14:textId="26DE05A7" w:rsidR="00404527" w:rsidRDefault="009A464A" w:rsidP="00BF5EEE">
    <w:pPr>
      <w:jc w:val="both"/>
    </w:pPr>
    <w:r w:rsidRPr="009454AA">
      <w:rPr>
        <w:rFonts w:ascii="Arial" w:hAnsi="Arial" w:cs="Arial"/>
        <w:color w:val="808080" w:themeColor="background1" w:themeShade="80"/>
        <w:sz w:val="16"/>
        <w:szCs w:val="16"/>
      </w:rPr>
      <w:t>All consulting services performed by H</w:t>
    </w:r>
    <w:r>
      <w:rPr>
        <w:rFonts w:ascii="Arial" w:hAnsi="Arial" w:cs="Arial"/>
        <w:color w:val="808080" w:themeColor="background1" w:themeShade="80"/>
        <w:sz w:val="16"/>
        <w:szCs w:val="16"/>
      </w:rPr>
      <w:t>UB</w:t>
    </w:r>
    <w:r w:rsidRPr="009454AA">
      <w:rPr>
        <w:rFonts w:ascii="Arial" w:hAnsi="Arial" w:cs="Arial"/>
        <w:color w:val="808080" w:themeColor="background1" w:themeShade="80"/>
        <w:sz w:val="16"/>
        <w:szCs w:val="16"/>
      </w:rPr>
      <w:t xml:space="preserve"> are advisory in nature. All resultant reports are based upon conditions and practices observed by H</w:t>
    </w:r>
    <w:r>
      <w:rPr>
        <w:rFonts w:ascii="Arial" w:hAnsi="Arial" w:cs="Arial"/>
        <w:color w:val="808080" w:themeColor="background1" w:themeShade="80"/>
        <w:sz w:val="16"/>
        <w:szCs w:val="16"/>
      </w:rPr>
      <w:t>UB</w:t>
    </w:r>
    <w:r w:rsidRPr="009454AA">
      <w:rPr>
        <w:rFonts w:ascii="Arial" w:hAnsi="Arial" w:cs="Arial"/>
        <w:color w:val="808080" w:themeColor="background1" w:themeShade="80"/>
        <w:sz w:val="16"/>
        <w:szCs w:val="16"/>
      </w:rPr>
      <w:t xml:space="preserve"> and information supplied by the client. Any such reports may not identify or contemplate all unsafe conditions and practices; others may exist. Hub does not imply, guarantee, or warrant the safety of any of the client’s properties or operations or that the client or any such properties or operations are in compliance with all federal, state or local laws, codes, statutes, ordinances, standards or recommendations. All decisions in connection with the implementation, if any, of any of H</w:t>
    </w:r>
    <w:r>
      <w:rPr>
        <w:rFonts w:ascii="Arial" w:hAnsi="Arial" w:cs="Arial"/>
        <w:color w:val="808080" w:themeColor="background1" w:themeShade="80"/>
        <w:sz w:val="16"/>
        <w:szCs w:val="16"/>
      </w:rPr>
      <w:t>UB</w:t>
    </w:r>
    <w:r w:rsidRPr="009454AA">
      <w:rPr>
        <w:rFonts w:ascii="Arial" w:hAnsi="Arial" w:cs="Arial"/>
        <w:color w:val="808080" w:themeColor="background1" w:themeShade="80"/>
        <w:sz w:val="16"/>
        <w:szCs w:val="16"/>
      </w:rPr>
      <w:t>’s advice or recommendations shall be the sole responsibility of, and made by, the client.</w:t>
    </w:r>
    <w:r w:rsidR="00C85E4D">
      <w:rPr>
        <w:noProof/>
      </w:rPr>
      <mc:AlternateContent>
        <mc:Choice Requires="wps">
          <w:drawing>
            <wp:anchor distT="0" distB="0" distL="114300" distR="114300" simplePos="0" relativeHeight="251658241" behindDoc="0" locked="0" layoutInCell="1" allowOverlap="1" wp14:anchorId="3472243B" wp14:editId="2D2B7CA7">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67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70DBA" w14:textId="77777777" w:rsidR="00404527" w:rsidRDefault="00404527">
                          <w:pPr>
                            <w:spacing w:after="0"/>
                            <w:jc w:val="center"/>
                            <w:rPr>
                              <w:color w:val="131B22" w:themeColor="text2" w:themeShade="80"/>
                              <w:sz w:val="26"/>
                              <w:szCs w:val="26"/>
                            </w:rPr>
                          </w:pPr>
                          <w:r>
                            <w:rPr>
                              <w:color w:val="131B22" w:themeColor="text2" w:themeShade="80"/>
                              <w:sz w:val="26"/>
                              <w:szCs w:val="26"/>
                            </w:rPr>
                            <w:fldChar w:fldCharType="begin"/>
                          </w:r>
                          <w:r>
                            <w:rPr>
                              <w:color w:val="131B22" w:themeColor="text2" w:themeShade="80"/>
                              <w:sz w:val="26"/>
                              <w:szCs w:val="26"/>
                            </w:rPr>
                            <w:instrText xml:space="preserve"> PAGE  \* Arabic  \* MERGEFORMAT </w:instrText>
                          </w:r>
                          <w:r>
                            <w:rPr>
                              <w:color w:val="131B22" w:themeColor="text2" w:themeShade="80"/>
                              <w:sz w:val="26"/>
                              <w:szCs w:val="26"/>
                            </w:rPr>
                            <w:fldChar w:fldCharType="separate"/>
                          </w:r>
                          <w:r>
                            <w:rPr>
                              <w:noProof/>
                              <w:color w:val="131B22" w:themeColor="text2" w:themeShade="80"/>
                              <w:sz w:val="26"/>
                              <w:szCs w:val="26"/>
                            </w:rPr>
                            <w:t>51</w:t>
                          </w:r>
                          <w:r>
                            <w:rPr>
                              <w:color w:val="131B22"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472243B" id="_x0000_t202" coordsize="21600,21600" o:spt="202" path="m,l,21600r21600,l21600,xe">
              <v:stroke joinstyle="miter"/>
              <v:path gradientshapeok="t" o:connecttype="rect"/>
            </v:shapetype>
            <v:shape id="Text Box 49" o:spid="_x0000_s1028" type="#_x0000_t202" style="position:absolute;left:0;text-align:left;margin-left:0;margin-top:0;width:30.45pt;height:25.45pt;z-index:251658241;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" fillcolor="white [3201]" stroked="f" strokeweight=".5pt">
              <v:textbox style="mso-fit-shape-to-text:t" inset="0,,0">
                <w:txbxContent>
                  <w:p w14:paraId="19970DBA" w14:textId="77777777" w:rsidR="00404527" w:rsidRDefault="00404527">
                    <w:pPr>
                      <w:spacing w:after="0"/>
                      <w:jc w:val="center"/>
                      <w:rPr>
                        <w:color w:val="131B22" w:themeColor="text2" w:themeShade="80"/>
                        <w:sz w:val="26"/>
                        <w:szCs w:val="26"/>
                      </w:rPr>
                    </w:pPr>
                    <w:r>
                      <w:rPr>
                        <w:color w:val="131B22" w:themeColor="text2" w:themeShade="80"/>
                        <w:sz w:val="26"/>
                        <w:szCs w:val="26"/>
                      </w:rPr>
                      <w:fldChar w:fldCharType="begin"/>
                    </w:r>
                    <w:r>
                      <w:rPr>
                        <w:color w:val="131B22" w:themeColor="text2" w:themeShade="80"/>
                        <w:sz w:val="26"/>
                        <w:szCs w:val="26"/>
                      </w:rPr>
                      <w:instrText xml:space="preserve"> PAGE  \* Arabic  \* MERGEFORMAT </w:instrText>
                    </w:r>
                    <w:r>
                      <w:rPr>
                        <w:color w:val="131B22" w:themeColor="text2" w:themeShade="80"/>
                        <w:sz w:val="26"/>
                        <w:szCs w:val="26"/>
                      </w:rPr>
                      <w:fldChar w:fldCharType="separate"/>
                    </w:r>
                    <w:r>
                      <w:rPr>
                        <w:noProof/>
                        <w:color w:val="131B22" w:themeColor="text2" w:themeShade="80"/>
                        <w:sz w:val="26"/>
                        <w:szCs w:val="26"/>
                      </w:rPr>
                      <w:t>51</w:t>
                    </w:r>
                    <w:r>
                      <w:rPr>
                        <w:color w:val="131B22" w:themeColor="text2" w:themeShade="80"/>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28BFD" w14:textId="77777777" w:rsidR="00A77C83" w:rsidRDefault="00A77C83" w:rsidP="007F69AD">
      <w:pPr>
        <w:spacing w:after="0" w:line="240" w:lineRule="auto"/>
      </w:pPr>
      <w:r>
        <w:separator/>
      </w:r>
    </w:p>
  </w:footnote>
  <w:footnote w:type="continuationSeparator" w:id="0">
    <w:p w14:paraId="228EC73A" w14:textId="77777777" w:rsidR="00A77C83" w:rsidRDefault="00A77C83" w:rsidP="007F69AD">
      <w:pPr>
        <w:spacing w:after="0" w:line="240" w:lineRule="auto"/>
      </w:pPr>
      <w:r>
        <w:continuationSeparator/>
      </w:r>
    </w:p>
  </w:footnote>
  <w:footnote w:type="continuationNotice" w:id="1">
    <w:p w14:paraId="22A1E116" w14:textId="77777777" w:rsidR="00A77C83" w:rsidRDefault="00A77C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678C" w14:textId="2267075B" w:rsidR="00404527" w:rsidRDefault="001E3CB0">
    <w:r>
      <w:rPr>
        <w:noProof/>
      </w:rPr>
      <mc:AlternateContent>
        <mc:Choice Requires="wps">
          <w:drawing>
            <wp:anchor distT="0" distB="0" distL="114300" distR="114300" simplePos="0" relativeHeight="251658243" behindDoc="0" locked="0" layoutInCell="1" allowOverlap="1" wp14:anchorId="19C78833" wp14:editId="0BC5D9C1">
              <wp:simplePos x="0" y="0"/>
              <wp:positionH relativeFrom="margin">
                <wp:align>left</wp:align>
              </wp:positionH>
              <wp:positionV relativeFrom="paragraph">
                <wp:posOffset>-52070</wp:posOffset>
              </wp:positionV>
              <wp:extent cx="6181725" cy="847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1725" cy="847725"/>
                      </a:xfrm>
                      <a:prstGeom prst="rect">
                        <a:avLst/>
                      </a:prstGeom>
                      <a:noFill/>
                      <a:ln w="6350">
                        <a:noFill/>
                      </a:ln>
                      <a:effectLst/>
                    </wps:spPr>
                    <wps:txbx>
                      <w:txbxContent>
                        <w:p w14:paraId="6AA9D064" w14:textId="652369A4" w:rsidR="00404527" w:rsidRPr="00FF56E3" w:rsidRDefault="00CE7C55" w:rsidP="00C63370">
                          <w:pPr>
                            <w:spacing w:after="0" w:line="240" w:lineRule="auto"/>
                            <w:rPr>
                              <w:rFonts w:ascii="Gotham Book" w:hAnsi="Gotham Book"/>
                              <w:color w:val="FFFFFF" w:themeColor="background1"/>
                              <w:sz w:val="44"/>
                              <w:szCs w:val="40"/>
                              <w:lang w:val="en-US"/>
                            </w:rPr>
                          </w:pPr>
                          <w:r>
                            <w:rPr>
                              <w:rFonts w:ascii="Gotham Book" w:hAnsi="Gotham Book"/>
                              <w:color w:val="FFC000"/>
                              <w:sz w:val="44"/>
                              <w:szCs w:val="40"/>
                              <w:lang w:val="en-US"/>
                            </w:rPr>
                            <w:t xml:space="preserve">CALIFORNIA </w:t>
                          </w:r>
                          <w:r w:rsidR="00A12BAF">
                            <w:rPr>
                              <w:rFonts w:ascii="Gotham Book" w:hAnsi="Gotham Book"/>
                              <w:color w:val="FFC000"/>
                              <w:sz w:val="44"/>
                              <w:szCs w:val="40"/>
                              <w:lang w:val="en-US"/>
                            </w:rPr>
                            <w:t>WORKPLACE VIOLENCE PREVENTION TOOLKIT</w:t>
                          </w:r>
                          <w:r w:rsidR="0046243F" w:rsidRPr="00FF56E3">
                            <w:rPr>
                              <w:rFonts w:ascii="Gotham Book" w:hAnsi="Gotham Book"/>
                              <w:color w:val="FFC000"/>
                              <w:sz w:val="44"/>
                              <w:szCs w:val="4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9C78833" id="_x0000_t202" coordsize="21600,21600" o:spt="202" path="m,l,21600r21600,l21600,xe">
              <v:stroke joinstyle="miter"/>
              <v:path gradientshapeok="t" o:connecttype="rect"/>
            </v:shapetype>
            <v:shape id="Text Box 2" o:spid="_x0000_s1027" type="#_x0000_t202" style="position:absolute;margin-left:0;margin-top:-4.1pt;width:486.75pt;height:66.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" filled="f" stroked="f" strokeweight=".5pt">
              <v:textbox>
                <w:txbxContent>
                  <w:p w14:paraId="6AA9D064" w14:textId="652369A4" w:rsidR="00404527" w:rsidRPr="00FF56E3" w:rsidRDefault="00CE7C55" w:rsidP="00C63370">
                    <w:pPr>
                      <w:spacing w:after="0" w:line="240" w:lineRule="auto"/>
                      <w:rPr>
                        <w:rFonts w:ascii="Gotham Book" w:hAnsi="Gotham Book"/>
                        <w:color w:val="FFFFFF" w:themeColor="background1"/>
                        <w:sz w:val="44"/>
                        <w:szCs w:val="40"/>
                        <w:lang w:val="en-US"/>
                      </w:rPr>
                    </w:pPr>
                    <w:r>
                      <w:rPr>
                        <w:rFonts w:ascii="Gotham Book" w:hAnsi="Gotham Book"/>
                        <w:color w:val="FFC000"/>
                        <w:sz w:val="44"/>
                        <w:szCs w:val="40"/>
                        <w:lang w:val="en-US"/>
                      </w:rPr>
                      <w:t xml:space="preserve">CALIFORNIA </w:t>
                    </w:r>
                    <w:r w:rsidR="00A12BAF">
                      <w:rPr>
                        <w:rFonts w:ascii="Gotham Book" w:hAnsi="Gotham Book"/>
                        <w:color w:val="FFC000"/>
                        <w:sz w:val="44"/>
                        <w:szCs w:val="40"/>
                        <w:lang w:val="en-US"/>
                      </w:rPr>
                      <w:t>WORKPLACE VIOLENCE PREVENTION TOOLKIT</w:t>
                    </w:r>
                    <w:r w:rsidR="0046243F" w:rsidRPr="00FF56E3">
                      <w:rPr>
                        <w:rFonts w:ascii="Gotham Book" w:hAnsi="Gotham Book"/>
                        <w:color w:val="FFC000"/>
                        <w:sz w:val="44"/>
                        <w:szCs w:val="40"/>
                        <w:lang w:val="en-US"/>
                      </w:rPr>
                      <w:t xml:space="preserve"> </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7F371548" wp14:editId="104D9B94">
              <wp:simplePos x="0" y="0"/>
              <wp:positionH relativeFrom="column">
                <wp:posOffset>-457200</wp:posOffset>
              </wp:positionH>
              <wp:positionV relativeFrom="paragraph">
                <wp:posOffset>-457200</wp:posOffset>
              </wp:positionV>
              <wp:extent cx="7751135" cy="1462405"/>
              <wp:effectExtent l="0" t="0" r="2540" b="4445"/>
              <wp:wrapNone/>
              <wp:docPr id="1" name="Rectangle 1"/>
              <wp:cNvGraphicFramePr/>
              <a:graphic xmlns:a="http://schemas.openxmlformats.org/drawingml/2006/main">
                <a:graphicData uri="http://schemas.microsoft.com/office/word/2010/wordprocessingShape">
                  <wps:wsp>
                    <wps:cNvSpPr/>
                    <wps:spPr>
                      <a:xfrm>
                        <a:off x="0" y="0"/>
                        <a:ext cx="7751135" cy="14624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B97665" id="Rectangle 1" o:spid="_x0000_s1026" style="position:absolute;margin-left:-36pt;margin-top:-36pt;width:610.35pt;height:115.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" fillcolor="#263746 [3215]" stroked="f" strokeweight="2pt"/>
          </w:pict>
        </mc:Fallback>
      </mc:AlternateContent>
    </w:r>
    <w:r w:rsidR="00C55828">
      <w:rPr>
        <w:noProof/>
        <w:lang w:val="en-US"/>
      </w:rPr>
      <w:drawing>
        <wp:anchor distT="0" distB="0" distL="114300" distR="114300" simplePos="0" relativeHeight="251658242" behindDoc="1" locked="0" layoutInCell="1" allowOverlap="1" wp14:anchorId="176CED47" wp14:editId="43E092AE">
          <wp:simplePos x="0" y="0"/>
          <wp:positionH relativeFrom="page">
            <wp:posOffset>829620</wp:posOffset>
          </wp:positionH>
          <wp:positionV relativeFrom="paragraph">
            <wp:posOffset>-457200</wp:posOffset>
          </wp:positionV>
          <wp:extent cx="6942455" cy="1462405"/>
          <wp:effectExtent l="0" t="0" r="0" b="4445"/>
          <wp:wrapThrough wrapText="bothSides">
            <wp:wrapPolygon edited="0">
              <wp:start x="0" y="0"/>
              <wp:lineTo x="0" y="21384"/>
              <wp:lineTo x="21515" y="21384"/>
              <wp:lineTo x="21515"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png"/>
                  <pic:cNvPicPr/>
                </pic:nvPicPr>
                <pic:blipFill>
                  <a:blip r:embed="rId1">
                    <a:extLst>
                      <a:ext uri="{28A0092B-C50C-407E-A947-70E740481C1C}">
                        <a14:useLocalDpi xmlns:a14="http://schemas.microsoft.com/office/drawing/2010/main" val="0"/>
                      </a:ext>
                    </a:extLst>
                  </a:blip>
                  <a:stretch>
                    <a:fillRect/>
                  </a:stretch>
                </pic:blipFill>
                <pic:spPr>
                  <a:xfrm>
                    <a:off x="0" y="0"/>
                    <a:ext cx="6942455" cy="14624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C6C2B"/>
    <w:multiLevelType w:val="hybridMultilevel"/>
    <w:tmpl w:val="F9340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9B1378"/>
    <w:multiLevelType w:val="hybridMultilevel"/>
    <w:tmpl w:val="7608748A"/>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C9A03FE"/>
    <w:multiLevelType w:val="hybridMultilevel"/>
    <w:tmpl w:val="AFBC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E6B84"/>
    <w:multiLevelType w:val="hybridMultilevel"/>
    <w:tmpl w:val="F5542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4B401C"/>
    <w:multiLevelType w:val="hybridMultilevel"/>
    <w:tmpl w:val="700E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8520A"/>
    <w:multiLevelType w:val="hybridMultilevel"/>
    <w:tmpl w:val="5A3E8DE0"/>
    <w:lvl w:ilvl="0" w:tplc="EBD25F00">
      <w:start w:val="1"/>
      <w:numFmt w:val="bullet"/>
      <w:lvlText w:val="o"/>
      <w:lvlJc w:val="left"/>
      <w:pPr>
        <w:ind w:left="720" w:hanging="360"/>
      </w:pPr>
      <w:rPr>
        <w:rFonts w:ascii="Courier New" w:hAnsi="Courier New" w:hint="default"/>
        <w:color w:val="A6A6A6" w:themeColor="background1" w:themeShad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E8365E"/>
    <w:multiLevelType w:val="multilevel"/>
    <w:tmpl w:val="DB9A35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AEF20A9"/>
    <w:multiLevelType w:val="multilevel"/>
    <w:tmpl w:val="FB3CB6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2955B0"/>
    <w:multiLevelType w:val="hybridMultilevel"/>
    <w:tmpl w:val="335C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2"/>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sjQ1NDM3MTIxMzVQ0lEKTi0uzszPAykwqgUAfAByTiwAAAA="/>
  </w:docVars>
  <w:rsids>
    <w:rsidRoot w:val="007F69AD"/>
    <w:rsid w:val="00006FF6"/>
    <w:rsid w:val="0001100D"/>
    <w:rsid w:val="0001153B"/>
    <w:rsid w:val="00012275"/>
    <w:rsid w:val="000127A1"/>
    <w:rsid w:val="000151B7"/>
    <w:rsid w:val="00016853"/>
    <w:rsid w:val="00020056"/>
    <w:rsid w:val="00027403"/>
    <w:rsid w:val="0003313F"/>
    <w:rsid w:val="0003347E"/>
    <w:rsid w:val="00035525"/>
    <w:rsid w:val="000414A0"/>
    <w:rsid w:val="000468CE"/>
    <w:rsid w:val="00054E79"/>
    <w:rsid w:val="00054FDA"/>
    <w:rsid w:val="00056FC0"/>
    <w:rsid w:val="00060A34"/>
    <w:rsid w:val="0006201D"/>
    <w:rsid w:val="0006241E"/>
    <w:rsid w:val="00062B4B"/>
    <w:rsid w:val="0006488D"/>
    <w:rsid w:val="000731AD"/>
    <w:rsid w:val="00073206"/>
    <w:rsid w:val="00073393"/>
    <w:rsid w:val="00090DBF"/>
    <w:rsid w:val="000A1161"/>
    <w:rsid w:val="000A212F"/>
    <w:rsid w:val="000A4C62"/>
    <w:rsid w:val="000B15D1"/>
    <w:rsid w:val="000B5BAA"/>
    <w:rsid w:val="000D2CCF"/>
    <w:rsid w:val="000E1037"/>
    <w:rsid w:val="000E16E0"/>
    <w:rsid w:val="000E351D"/>
    <w:rsid w:val="000F2831"/>
    <w:rsid w:val="000F36A7"/>
    <w:rsid w:val="000F3BD8"/>
    <w:rsid w:val="000F7C53"/>
    <w:rsid w:val="0010203C"/>
    <w:rsid w:val="001112CF"/>
    <w:rsid w:val="001207FC"/>
    <w:rsid w:val="00121CAE"/>
    <w:rsid w:val="0012643C"/>
    <w:rsid w:val="00131F9C"/>
    <w:rsid w:val="00132D7A"/>
    <w:rsid w:val="00142388"/>
    <w:rsid w:val="00147238"/>
    <w:rsid w:val="001538AB"/>
    <w:rsid w:val="00156B3A"/>
    <w:rsid w:val="00162038"/>
    <w:rsid w:val="00162C72"/>
    <w:rsid w:val="00163C4B"/>
    <w:rsid w:val="0017090E"/>
    <w:rsid w:val="00171E46"/>
    <w:rsid w:val="00174C92"/>
    <w:rsid w:val="001775C7"/>
    <w:rsid w:val="00181B10"/>
    <w:rsid w:val="0018641E"/>
    <w:rsid w:val="0019333C"/>
    <w:rsid w:val="001A15DB"/>
    <w:rsid w:val="001A1B73"/>
    <w:rsid w:val="001A2036"/>
    <w:rsid w:val="001A61B7"/>
    <w:rsid w:val="001B1C7D"/>
    <w:rsid w:val="001B383D"/>
    <w:rsid w:val="001B71AA"/>
    <w:rsid w:val="001C09AF"/>
    <w:rsid w:val="001C4892"/>
    <w:rsid w:val="001C70C7"/>
    <w:rsid w:val="001D02E2"/>
    <w:rsid w:val="001D3E2D"/>
    <w:rsid w:val="001D4786"/>
    <w:rsid w:val="001D481B"/>
    <w:rsid w:val="001E11F9"/>
    <w:rsid w:val="001E1B46"/>
    <w:rsid w:val="001E38AB"/>
    <w:rsid w:val="001E3CB0"/>
    <w:rsid w:val="001E53FA"/>
    <w:rsid w:val="001E6EA6"/>
    <w:rsid w:val="001E74B1"/>
    <w:rsid w:val="001F4DA7"/>
    <w:rsid w:val="001F56B9"/>
    <w:rsid w:val="001F6B67"/>
    <w:rsid w:val="002040C5"/>
    <w:rsid w:val="00220D3D"/>
    <w:rsid w:val="00222309"/>
    <w:rsid w:val="0022283A"/>
    <w:rsid w:val="00227432"/>
    <w:rsid w:val="0023060E"/>
    <w:rsid w:val="0023722C"/>
    <w:rsid w:val="0024166F"/>
    <w:rsid w:val="00270617"/>
    <w:rsid w:val="002758BD"/>
    <w:rsid w:val="00276B2F"/>
    <w:rsid w:val="00280D44"/>
    <w:rsid w:val="00286AF6"/>
    <w:rsid w:val="00293508"/>
    <w:rsid w:val="00297371"/>
    <w:rsid w:val="002A2BCF"/>
    <w:rsid w:val="002B0A2A"/>
    <w:rsid w:val="002B0C2D"/>
    <w:rsid w:val="002B27AB"/>
    <w:rsid w:val="002B2C0E"/>
    <w:rsid w:val="002B4CDD"/>
    <w:rsid w:val="002C6551"/>
    <w:rsid w:val="002D01B5"/>
    <w:rsid w:val="002D0612"/>
    <w:rsid w:val="002D34E8"/>
    <w:rsid w:val="002D6CCD"/>
    <w:rsid w:val="002E0666"/>
    <w:rsid w:val="002E29BE"/>
    <w:rsid w:val="00301A5F"/>
    <w:rsid w:val="0030627D"/>
    <w:rsid w:val="00306AC7"/>
    <w:rsid w:val="00310394"/>
    <w:rsid w:val="00311590"/>
    <w:rsid w:val="00313098"/>
    <w:rsid w:val="003178BA"/>
    <w:rsid w:val="003208D1"/>
    <w:rsid w:val="00320EDF"/>
    <w:rsid w:val="0032607B"/>
    <w:rsid w:val="00333B46"/>
    <w:rsid w:val="00333EC3"/>
    <w:rsid w:val="00355D4F"/>
    <w:rsid w:val="00361E85"/>
    <w:rsid w:val="00367640"/>
    <w:rsid w:val="003723BD"/>
    <w:rsid w:val="00380A23"/>
    <w:rsid w:val="003848FB"/>
    <w:rsid w:val="00384E8D"/>
    <w:rsid w:val="00390257"/>
    <w:rsid w:val="00393F3C"/>
    <w:rsid w:val="003A4A56"/>
    <w:rsid w:val="003A5D61"/>
    <w:rsid w:val="003A653E"/>
    <w:rsid w:val="003B77B4"/>
    <w:rsid w:val="003C0A15"/>
    <w:rsid w:val="003C37E0"/>
    <w:rsid w:val="003C7843"/>
    <w:rsid w:val="003D61AB"/>
    <w:rsid w:val="003D7B7E"/>
    <w:rsid w:val="003E14EA"/>
    <w:rsid w:val="003E2A6A"/>
    <w:rsid w:val="003E770A"/>
    <w:rsid w:val="003F1BF5"/>
    <w:rsid w:val="003F2E1E"/>
    <w:rsid w:val="003F5B46"/>
    <w:rsid w:val="00402DB1"/>
    <w:rsid w:val="00404527"/>
    <w:rsid w:val="00412443"/>
    <w:rsid w:val="0042288B"/>
    <w:rsid w:val="004234D0"/>
    <w:rsid w:val="004251ED"/>
    <w:rsid w:val="004257EA"/>
    <w:rsid w:val="00425981"/>
    <w:rsid w:val="00437206"/>
    <w:rsid w:val="00446EF1"/>
    <w:rsid w:val="004574E2"/>
    <w:rsid w:val="0046243F"/>
    <w:rsid w:val="004678EF"/>
    <w:rsid w:val="00472127"/>
    <w:rsid w:val="00472F96"/>
    <w:rsid w:val="004743F0"/>
    <w:rsid w:val="0048135C"/>
    <w:rsid w:val="004852DD"/>
    <w:rsid w:val="00493A28"/>
    <w:rsid w:val="004A0D5A"/>
    <w:rsid w:val="004A5CED"/>
    <w:rsid w:val="004B3559"/>
    <w:rsid w:val="004B3CEC"/>
    <w:rsid w:val="004C6695"/>
    <w:rsid w:val="004C6C44"/>
    <w:rsid w:val="004D1310"/>
    <w:rsid w:val="004D4ED9"/>
    <w:rsid w:val="004D71AC"/>
    <w:rsid w:val="004E0EAE"/>
    <w:rsid w:val="004E218F"/>
    <w:rsid w:val="004E25C1"/>
    <w:rsid w:val="004E3EAF"/>
    <w:rsid w:val="004E5B2D"/>
    <w:rsid w:val="004F25BB"/>
    <w:rsid w:val="004F325A"/>
    <w:rsid w:val="004F50E0"/>
    <w:rsid w:val="004F5679"/>
    <w:rsid w:val="005118AE"/>
    <w:rsid w:val="00513972"/>
    <w:rsid w:val="0052054E"/>
    <w:rsid w:val="00522A13"/>
    <w:rsid w:val="00524069"/>
    <w:rsid w:val="00525F3E"/>
    <w:rsid w:val="00532475"/>
    <w:rsid w:val="00533714"/>
    <w:rsid w:val="005339D7"/>
    <w:rsid w:val="00534FAC"/>
    <w:rsid w:val="00536151"/>
    <w:rsid w:val="00540E41"/>
    <w:rsid w:val="00541B12"/>
    <w:rsid w:val="0054210D"/>
    <w:rsid w:val="00543F04"/>
    <w:rsid w:val="00545444"/>
    <w:rsid w:val="005501DC"/>
    <w:rsid w:val="00553A26"/>
    <w:rsid w:val="005540EF"/>
    <w:rsid w:val="005657BF"/>
    <w:rsid w:val="00567062"/>
    <w:rsid w:val="00575022"/>
    <w:rsid w:val="0058037B"/>
    <w:rsid w:val="005833DF"/>
    <w:rsid w:val="005925E6"/>
    <w:rsid w:val="005B03CE"/>
    <w:rsid w:val="005B49B3"/>
    <w:rsid w:val="005B4EA4"/>
    <w:rsid w:val="005C0966"/>
    <w:rsid w:val="005C1A14"/>
    <w:rsid w:val="005C2627"/>
    <w:rsid w:val="005C3131"/>
    <w:rsid w:val="005D7CA1"/>
    <w:rsid w:val="005E069D"/>
    <w:rsid w:val="005E56D6"/>
    <w:rsid w:val="005E57B5"/>
    <w:rsid w:val="00612CF4"/>
    <w:rsid w:val="00625A20"/>
    <w:rsid w:val="00627B4E"/>
    <w:rsid w:val="00634E1A"/>
    <w:rsid w:val="00641D7B"/>
    <w:rsid w:val="00676D24"/>
    <w:rsid w:val="0068637A"/>
    <w:rsid w:val="00686D90"/>
    <w:rsid w:val="006920F6"/>
    <w:rsid w:val="006936CE"/>
    <w:rsid w:val="006A25BC"/>
    <w:rsid w:val="006A2970"/>
    <w:rsid w:val="006A3825"/>
    <w:rsid w:val="006A45F8"/>
    <w:rsid w:val="006A74E6"/>
    <w:rsid w:val="006B205B"/>
    <w:rsid w:val="006B554D"/>
    <w:rsid w:val="006C0734"/>
    <w:rsid w:val="006C1C76"/>
    <w:rsid w:val="006C4512"/>
    <w:rsid w:val="006D2A96"/>
    <w:rsid w:val="006D2F62"/>
    <w:rsid w:val="006E15C2"/>
    <w:rsid w:val="006E5C81"/>
    <w:rsid w:val="006F44A0"/>
    <w:rsid w:val="00701F73"/>
    <w:rsid w:val="00705464"/>
    <w:rsid w:val="00706FC8"/>
    <w:rsid w:val="007079CD"/>
    <w:rsid w:val="007127E6"/>
    <w:rsid w:val="00727036"/>
    <w:rsid w:val="00732107"/>
    <w:rsid w:val="0073230E"/>
    <w:rsid w:val="0073257A"/>
    <w:rsid w:val="007348C2"/>
    <w:rsid w:val="007467D8"/>
    <w:rsid w:val="007472ED"/>
    <w:rsid w:val="00762ACF"/>
    <w:rsid w:val="00766227"/>
    <w:rsid w:val="00766E0F"/>
    <w:rsid w:val="00777FF5"/>
    <w:rsid w:val="00782B46"/>
    <w:rsid w:val="00792589"/>
    <w:rsid w:val="007A2478"/>
    <w:rsid w:val="007A5F7F"/>
    <w:rsid w:val="007A76FD"/>
    <w:rsid w:val="007B317C"/>
    <w:rsid w:val="007B6A45"/>
    <w:rsid w:val="007C266D"/>
    <w:rsid w:val="007C275E"/>
    <w:rsid w:val="007C4481"/>
    <w:rsid w:val="007C4A18"/>
    <w:rsid w:val="007E48AA"/>
    <w:rsid w:val="007E6628"/>
    <w:rsid w:val="007F024B"/>
    <w:rsid w:val="007F231F"/>
    <w:rsid w:val="007F2F94"/>
    <w:rsid w:val="007F69AD"/>
    <w:rsid w:val="00800C2A"/>
    <w:rsid w:val="00812D58"/>
    <w:rsid w:val="00827937"/>
    <w:rsid w:val="00827F1A"/>
    <w:rsid w:val="00841347"/>
    <w:rsid w:val="00841EC7"/>
    <w:rsid w:val="00856762"/>
    <w:rsid w:val="008609C0"/>
    <w:rsid w:val="008625DF"/>
    <w:rsid w:val="00863BBF"/>
    <w:rsid w:val="00871FDA"/>
    <w:rsid w:val="00876220"/>
    <w:rsid w:val="008772CE"/>
    <w:rsid w:val="00877549"/>
    <w:rsid w:val="00887E90"/>
    <w:rsid w:val="00897DDF"/>
    <w:rsid w:val="008A354B"/>
    <w:rsid w:val="008A6092"/>
    <w:rsid w:val="008B3BEF"/>
    <w:rsid w:val="008B4E62"/>
    <w:rsid w:val="008C257C"/>
    <w:rsid w:val="008C69FD"/>
    <w:rsid w:val="008D33FB"/>
    <w:rsid w:val="008D69B6"/>
    <w:rsid w:val="008E4849"/>
    <w:rsid w:val="008E630C"/>
    <w:rsid w:val="008E7A54"/>
    <w:rsid w:val="008F37F3"/>
    <w:rsid w:val="008F6BF2"/>
    <w:rsid w:val="00907650"/>
    <w:rsid w:val="009103FE"/>
    <w:rsid w:val="00924373"/>
    <w:rsid w:val="00924A94"/>
    <w:rsid w:val="009361B7"/>
    <w:rsid w:val="00937C14"/>
    <w:rsid w:val="0094155B"/>
    <w:rsid w:val="00942630"/>
    <w:rsid w:val="00942FEC"/>
    <w:rsid w:val="009446BC"/>
    <w:rsid w:val="00947181"/>
    <w:rsid w:val="00950022"/>
    <w:rsid w:val="0095129C"/>
    <w:rsid w:val="00963A4E"/>
    <w:rsid w:val="00970D49"/>
    <w:rsid w:val="00981A14"/>
    <w:rsid w:val="00983864"/>
    <w:rsid w:val="0098458C"/>
    <w:rsid w:val="009861A7"/>
    <w:rsid w:val="00986C1E"/>
    <w:rsid w:val="009968D1"/>
    <w:rsid w:val="009A05EE"/>
    <w:rsid w:val="009A3184"/>
    <w:rsid w:val="009A42CD"/>
    <w:rsid w:val="009A464A"/>
    <w:rsid w:val="009A46CC"/>
    <w:rsid w:val="009A7A7B"/>
    <w:rsid w:val="009B38DE"/>
    <w:rsid w:val="009B4D5A"/>
    <w:rsid w:val="009B7D2A"/>
    <w:rsid w:val="009C2CD3"/>
    <w:rsid w:val="009C6746"/>
    <w:rsid w:val="009E2D9A"/>
    <w:rsid w:val="009E2E38"/>
    <w:rsid w:val="009E418B"/>
    <w:rsid w:val="00A00954"/>
    <w:rsid w:val="00A04BCC"/>
    <w:rsid w:val="00A05484"/>
    <w:rsid w:val="00A12BAF"/>
    <w:rsid w:val="00A1325A"/>
    <w:rsid w:val="00A13369"/>
    <w:rsid w:val="00A13486"/>
    <w:rsid w:val="00A14882"/>
    <w:rsid w:val="00A20417"/>
    <w:rsid w:val="00A21AA7"/>
    <w:rsid w:val="00A2322C"/>
    <w:rsid w:val="00A27650"/>
    <w:rsid w:val="00A433E3"/>
    <w:rsid w:val="00A464FD"/>
    <w:rsid w:val="00A47252"/>
    <w:rsid w:val="00A73897"/>
    <w:rsid w:val="00A77390"/>
    <w:rsid w:val="00A77C83"/>
    <w:rsid w:val="00A81CA1"/>
    <w:rsid w:val="00A82D33"/>
    <w:rsid w:val="00A858D1"/>
    <w:rsid w:val="00A92B36"/>
    <w:rsid w:val="00AA0CD2"/>
    <w:rsid w:val="00AA1787"/>
    <w:rsid w:val="00AA75A1"/>
    <w:rsid w:val="00AB6D50"/>
    <w:rsid w:val="00AB7CDE"/>
    <w:rsid w:val="00AD6E53"/>
    <w:rsid w:val="00AE62BD"/>
    <w:rsid w:val="00AF64A5"/>
    <w:rsid w:val="00B000C8"/>
    <w:rsid w:val="00B07DCB"/>
    <w:rsid w:val="00B12AFF"/>
    <w:rsid w:val="00B134CE"/>
    <w:rsid w:val="00B15389"/>
    <w:rsid w:val="00B16ECB"/>
    <w:rsid w:val="00B21E8E"/>
    <w:rsid w:val="00B4364E"/>
    <w:rsid w:val="00B4405B"/>
    <w:rsid w:val="00B45949"/>
    <w:rsid w:val="00B510A7"/>
    <w:rsid w:val="00B57438"/>
    <w:rsid w:val="00B6332E"/>
    <w:rsid w:val="00B63AB3"/>
    <w:rsid w:val="00B70BA3"/>
    <w:rsid w:val="00B76600"/>
    <w:rsid w:val="00B81DD3"/>
    <w:rsid w:val="00B830AA"/>
    <w:rsid w:val="00B903AC"/>
    <w:rsid w:val="00B95B92"/>
    <w:rsid w:val="00BA1673"/>
    <w:rsid w:val="00BA4D0D"/>
    <w:rsid w:val="00BB153D"/>
    <w:rsid w:val="00BB3B17"/>
    <w:rsid w:val="00BB5A0F"/>
    <w:rsid w:val="00BD16FD"/>
    <w:rsid w:val="00BD2276"/>
    <w:rsid w:val="00BE0784"/>
    <w:rsid w:val="00BE3FB6"/>
    <w:rsid w:val="00BE5422"/>
    <w:rsid w:val="00BF4C69"/>
    <w:rsid w:val="00BF5EEE"/>
    <w:rsid w:val="00BF65DB"/>
    <w:rsid w:val="00C061A3"/>
    <w:rsid w:val="00C06832"/>
    <w:rsid w:val="00C11751"/>
    <w:rsid w:val="00C11F82"/>
    <w:rsid w:val="00C34863"/>
    <w:rsid w:val="00C34B29"/>
    <w:rsid w:val="00C41575"/>
    <w:rsid w:val="00C4276F"/>
    <w:rsid w:val="00C42A7C"/>
    <w:rsid w:val="00C51772"/>
    <w:rsid w:val="00C51A8E"/>
    <w:rsid w:val="00C51E60"/>
    <w:rsid w:val="00C55828"/>
    <w:rsid w:val="00C55A00"/>
    <w:rsid w:val="00C60D41"/>
    <w:rsid w:val="00C6218A"/>
    <w:rsid w:val="00C632F6"/>
    <w:rsid w:val="00C63370"/>
    <w:rsid w:val="00C706D3"/>
    <w:rsid w:val="00C7293A"/>
    <w:rsid w:val="00C75169"/>
    <w:rsid w:val="00C763F6"/>
    <w:rsid w:val="00C764BD"/>
    <w:rsid w:val="00C776BD"/>
    <w:rsid w:val="00C85D38"/>
    <w:rsid w:val="00C85E4D"/>
    <w:rsid w:val="00C85F33"/>
    <w:rsid w:val="00C91DEC"/>
    <w:rsid w:val="00C95AD7"/>
    <w:rsid w:val="00CA0144"/>
    <w:rsid w:val="00CA35F7"/>
    <w:rsid w:val="00CB52D6"/>
    <w:rsid w:val="00CB7164"/>
    <w:rsid w:val="00CB7750"/>
    <w:rsid w:val="00CC5BFA"/>
    <w:rsid w:val="00CC7F3C"/>
    <w:rsid w:val="00CD139B"/>
    <w:rsid w:val="00CD6F47"/>
    <w:rsid w:val="00CE79BF"/>
    <w:rsid w:val="00CE7C55"/>
    <w:rsid w:val="00CF0B73"/>
    <w:rsid w:val="00CF0F05"/>
    <w:rsid w:val="00CF293D"/>
    <w:rsid w:val="00CF5679"/>
    <w:rsid w:val="00CF5DC5"/>
    <w:rsid w:val="00CF7ED4"/>
    <w:rsid w:val="00D05F02"/>
    <w:rsid w:val="00D16BE8"/>
    <w:rsid w:val="00D20E86"/>
    <w:rsid w:val="00D24197"/>
    <w:rsid w:val="00D24328"/>
    <w:rsid w:val="00D260E5"/>
    <w:rsid w:val="00D26F27"/>
    <w:rsid w:val="00D3206A"/>
    <w:rsid w:val="00D326F7"/>
    <w:rsid w:val="00D328D6"/>
    <w:rsid w:val="00D413B5"/>
    <w:rsid w:val="00D41FC9"/>
    <w:rsid w:val="00D4380A"/>
    <w:rsid w:val="00D5288C"/>
    <w:rsid w:val="00D534E5"/>
    <w:rsid w:val="00D61F8D"/>
    <w:rsid w:val="00D63DC7"/>
    <w:rsid w:val="00D64897"/>
    <w:rsid w:val="00D66804"/>
    <w:rsid w:val="00D71168"/>
    <w:rsid w:val="00D72721"/>
    <w:rsid w:val="00D8313B"/>
    <w:rsid w:val="00D93DEE"/>
    <w:rsid w:val="00DA279F"/>
    <w:rsid w:val="00DA468B"/>
    <w:rsid w:val="00DB5F02"/>
    <w:rsid w:val="00DB7098"/>
    <w:rsid w:val="00DC0F87"/>
    <w:rsid w:val="00DC63D6"/>
    <w:rsid w:val="00DD6818"/>
    <w:rsid w:val="00DE7C0B"/>
    <w:rsid w:val="00DF7BC5"/>
    <w:rsid w:val="00E076C6"/>
    <w:rsid w:val="00E1647F"/>
    <w:rsid w:val="00E1661A"/>
    <w:rsid w:val="00E1783D"/>
    <w:rsid w:val="00E211D0"/>
    <w:rsid w:val="00E21D45"/>
    <w:rsid w:val="00E23806"/>
    <w:rsid w:val="00E4601A"/>
    <w:rsid w:val="00E55CF4"/>
    <w:rsid w:val="00E57DD2"/>
    <w:rsid w:val="00E6212F"/>
    <w:rsid w:val="00E621C8"/>
    <w:rsid w:val="00E63156"/>
    <w:rsid w:val="00E667A4"/>
    <w:rsid w:val="00E703EF"/>
    <w:rsid w:val="00E726BA"/>
    <w:rsid w:val="00E77B94"/>
    <w:rsid w:val="00E8183D"/>
    <w:rsid w:val="00EA1AE5"/>
    <w:rsid w:val="00EA6456"/>
    <w:rsid w:val="00EB2E09"/>
    <w:rsid w:val="00EC290A"/>
    <w:rsid w:val="00EC7361"/>
    <w:rsid w:val="00ED1BB6"/>
    <w:rsid w:val="00ED1CD5"/>
    <w:rsid w:val="00ED31B6"/>
    <w:rsid w:val="00ED691E"/>
    <w:rsid w:val="00ED74AF"/>
    <w:rsid w:val="00EE1F7F"/>
    <w:rsid w:val="00EE7E47"/>
    <w:rsid w:val="00EF5B4E"/>
    <w:rsid w:val="00EF6B17"/>
    <w:rsid w:val="00F0652F"/>
    <w:rsid w:val="00F105B3"/>
    <w:rsid w:val="00F1080A"/>
    <w:rsid w:val="00F1159D"/>
    <w:rsid w:val="00F1180E"/>
    <w:rsid w:val="00F16EDF"/>
    <w:rsid w:val="00F17B43"/>
    <w:rsid w:val="00F2082D"/>
    <w:rsid w:val="00F213E2"/>
    <w:rsid w:val="00F22E3F"/>
    <w:rsid w:val="00F2502A"/>
    <w:rsid w:val="00F27609"/>
    <w:rsid w:val="00F354C1"/>
    <w:rsid w:val="00F36712"/>
    <w:rsid w:val="00F368F5"/>
    <w:rsid w:val="00F43D8F"/>
    <w:rsid w:val="00F44969"/>
    <w:rsid w:val="00F45565"/>
    <w:rsid w:val="00F47DBF"/>
    <w:rsid w:val="00F53EE4"/>
    <w:rsid w:val="00F62226"/>
    <w:rsid w:val="00F62988"/>
    <w:rsid w:val="00F63B55"/>
    <w:rsid w:val="00F6453F"/>
    <w:rsid w:val="00F6579D"/>
    <w:rsid w:val="00F661FD"/>
    <w:rsid w:val="00F672A4"/>
    <w:rsid w:val="00F73E62"/>
    <w:rsid w:val="00F7512C"/>
    <w:rsid w:val="00F81D48"/>
    <w:rsid w:val="00F82636"/>
    <w:rsid w:val="00F85F6B"/>
    <w:rsid w:val="00F8746C"/>
    <w:rsid w:val="00F917C4"/>
    <w:rsid w:val="00F92B93"/>
    <w:rsid w:val="00F96D06"/>
    <w:rsid w:val="00FA157A"/>
    <w:rsid w:val="00FA7C4F"/>
    <w:rsid w:val="00FB343C"/>
    <w:rsid w:val="00FB40BB"/>
    <w:rsid w:val="00FB695C"/>
    <w:rsid w:val="00FC56EB"/>
    <w:rsid w:val="00FC69B7"/>
    <w:rsid w:val="00FD7864"/>
    <w:rsid w:val="00FE0D12"/>
    <w:rsid w:val="00FE213E"/>
    <w:rsid w:val="00FF009A"/>
    <w:rsid w:val="00FF0834"/>
    <w:rsid w:val="00FF1EBD"/>
    <w:rsid w:val="00FF3630"/>
    <w:rsid w:val="00FF56E3"/>
    <w:rsid w:val="00FF6272"/>
    <w:rsid w:val="00FF740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lack"/>
    </o:shapedefaults>
    <o:shapelayout v:ext="edit">
      <o:idmap v:ext="edit" data="1"/>
    </o:shapelayout>
  </w:shapeDefaults>
  <w:decimalSymbol w:val="."/>
  <w:listSeparator w:val=","/>
  <w14:docId w14:val="456E994C"/>
  <w15:docId w15:val="{14FD4ABC-6B91-4C08-B8FB-6FFE5619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46C"/>
  </w:style>
  <w:style w:type="paragraph" w:styleId="Heading1">
    <w:name w:val="heading 1"/>
    <w:basedOn w:val="Normal"/>
    <w:next w:val="Normal"/>
    <w:link w:val="Heading1Char"/>
    <w:uiPriority w:val="9"/>
    <w:qFormat/>
    <w:rsid w:val="006D2A96"/>
    <w:pPr>
      <w:keepNext/>
      <w:keepLines/>
      <w:spacing w:before="240" w:after="0" w:line="240" w:lineRule="auto"/>
      <w:outlineLvl w:val="0"/>
    </w:pPr>
    <w:rPr>
      <w:rFonts w:ascii="Arial" w:eastAsiaTheme="majorEastAsia" w:hAnsi="Arial" w:cs="Arial"/>
      <w:color w:val="0678D5" w:themeColor="accent1"/>
      <w:sz w:val="36"/>
      <w:szCs w:val="36"/>
      <w:lang w:val="en-US"/>
    </w:rPr>
  </w:style>
  <w:style w:type="paragraph" w:styleId="Heading2">
    <w:name w:val="heading 2"/>
    <w:basedOn w:val="Normal"/>
    <w:next w:val="Normal"/>
    <w:link w:val="Heading2Char"/>
    <w:uiPriority w:val="9"/>
    <w:unhideWhenUsed/>
    <w:qFormat/>
    <w:rsid w:val="00827937"/>
    <w:pPr>
      <w:keepNext/>
      <w:keepLines/>
      <w:spacing w:before="200" w:after="0"/>
      <w:outlineLvl w:val="1"/>
    </w:pPr>
    <w:rPr>
      <w:rFonts w:asciiTheme="majorHAnsi" w:eastAsiaTheme="majorEastAsia" w:hAnsiTheme="majorHAnsi" w:cstheme="majorBidi"/>
      <w:b/>
      <w:bCs/>
      <w:color w:val="0678D5" w:themeColor="accent1"/>
      <w:sz w:val="26"/>
      <w:szCs w:val="26"/>
    </w:rPr>
  </w:style>
  <w:style w:type="paragraph" w:styleId="Heading3">
    <w:name w:val="heading 3"/>
    <w:basedOn w:val="Normal"/>
    <w:next w:val="Normal"/>
    <w:link w:val="Heading3Char"/>
    <w:semiHidden/>
    <w:unhideWhenUsed/>
    <w:qFormat/>
    <w:rsid w:val="00310394"/>
    <w:pPr>
      <w:keepNext/>
      <w:widowControl w:val="0"/>
      <w:snapToGrid w:val="0"/>
      <w:spacing w:before="240" w:after="60" w:line="240" w:lineRule="auto"/>
      <w:ind w:left="2160" w:hanging="720"/>
      <w:outlineLvl w:val="2"/>
    </w:pPr>
    <w:rPr>
      <w:rFonts w:ascii="Arial" w:eastAsia="Times New Roman" w:hAnsi="Arial" w:cs="Arial"/>
      <w:b/>
      <w:bCs/>
      <w:szCs w:val="26"/>
      <w:lang w:val="en-US"/>
    </w:rPr>
  </w:style>
  <w:style w:type="paragraph" w:styleId="Heading4">
    <w:name w:val="heading 4"/>
    <w:basedOn w:val="Normal"/>
    <w:next w:val="Normal"/>
    <w:link w:val="Heading4Char"/>
    <w:qFormat/>
    <w:rsid w:val="003D7B7E"/>
    <w:pPr>
      <w:keepNext/>
      <w:pBdr>
        <w:top w:val="single" w:sz="4" w:space="1" w:color="auto"/>
        <w:left w:val="single" w:sz="4" w:space="4" w:color="auto"/>
        <w:bottom w:val="single" w:sz="4" w:space="1" w:color="auto"/>
        <w:right w:val="single" w:sz="4" w:space="4" w:color="auto"/>
      </w:pBdr>
      <w:shd w:val="pct10" w:color="auto" w:fill="auto"/>
      <w:spacing w:after="0" w:line="240" w:lineRule="auto"/>
      <w:outlineLvl w:val="3"/>
    </w:pPr>
    <w:rPr>
      <w:rFonts w:ascii="Arial" w:eastAsia="Times New Roman" w:hAnsi="Arial" w:cs="Times New Roman"/>
      <w:b/>
      <w:sz w:val="32"/>
      <w:szCs w:val="20"/>
      <w:lang w:val="en-US"/>
    </w:rPr>
  </w:style>
  <w:style w:type="paragraph" w:styleId="Heading5">
    <w:name w:val="heading 5"/>
    <w:basedOn w:val="Normal"/>
    <w:next w:val="Normal"/>
    <w:link w:val="Heading5Char"/>
    <w:qFormat/>
    <w:rsid w:val="003D7B7E"/>
    <w:pPr>
      <w:keepNext/>
      <w:spacing w:after="0" w:line="240" w:lineRule="auto"/>
      <w:outlineLvl w:val="4"/>
    </w:pPr>
    <w:rPr>
      <w:rFonts w:ascii="Arial" w:eastAsia="Times New Roman" w:hAnsi="Arial" w:cs="Times New Roman"/>
      <w:b/>
      <w:sz w:val="24"/>
      <w:szCs w:val="20"/>
      <w:lang w:val="en-US"/>
    </w:rPr>
  </w:style>
  <w:style w:type="paragraph" w:styleId="Heading6">
    <w:name w:val="heading 6"/>
    <w:basedOn w:val="Normal"/>
    <w:next w:val="Normal"/>
    <w:link w:val="Heading6Char"/>
    <w:semiHidden/>
    <w:unhideWhenUsed/>
    <w:qFormat/>
    <w:rsid w:val="00310394"/>
    <w:pPr>
      <w:keepNext/>
      <w:spacing w:after="0" w:line="240" w:lineRule="auto"/>
      <w:ind w:left="1152" w:hanging="1152"/>
      <w:jc w:val="both"/>
      <w:outlineLvl w:val="5"/>
    </w:pPr>
    <w:rPr>
      <w:rFonts w:ascii="CG Times" w:eastAsia="Times New Roman" w:hAnsi="CG Times" w:cs="Times New Roman"/>
      <w:i/>
      <w:sz w:val="24"/>
      <w:szCs w:val="20"/>
      <w:lang w:val="en-US"/>
    </w:rPr>
  </w:style>
  <w:style w:type="paragraph" w:styleId="Heading7">
    <w:name w:val="heading 7"/>
    <w:basedOn w:val="Normal"/>
    <w:next w:val="Normal"/>
    <w:link w:val="Heading7Char"/>
    <w:unhideWhenUsed/>
    <w:qFormat/>
    <w:rsid w:val="003D7B7E"/>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val="en-US"/>
    </w:rPr>
  </w:style>
  <w:style w:type="paragraph" w:styleId="Heading8">
    <w:name w:val="heading 8"/>
    <w:basedOn w:val="Normal"/>
    <w:next w:val="Normal"/>
    <w:link w:val="Heading8Char"/>
    <w:qFormat/>
    <w:rsid w:val="003D7B7E"/>
    <w:pPr>
      <w:keepNext/>
      <w:spacing w:after="0" w:line="240" w:lineRule="auto"/>
      <w:jc w:val="center"/>
      <w:outlineLvl w:val="7"/>
    </w:pPr>
    <w:rPr>
      <w:rFonts w:ascii="Arial" w:eastAsia="Times New Roman" w:hAnsi="Arial" w:cs="Times New Roman"/>
      <w:b/>
      <w:i/>
      <w:sz w:val="28"/>
      <w:szCs w:val="20"/>
      <w:u w:val="single"/>
      <w:lang w:val="en-US"/>
    </w:rPr>
  </w:style>
  <w:style w:type="paragraph" w:styleId="Heading9">
    <w:name w:val="heading 9"/>
    <w:basedOn w:val="Normal"/>
    <w:next w:val="Normal"/>
    <w:link w:val="Heading9Char"/>
    <w:uiPriority w:val="99"/>
    <w:semiHidden/>
    <w:unhideWhenUsed/>
    <w:qFormat/>
    <w:rsid w:val="00310394"/>
    <w:pPr>
      <w:widowControl w:val="0"/>
      <w:snapToGrid w:val="0"/>
      <w:spacing w:before="240" w:after="60" w:line="240" w:lineRule="auto"/>
      <w:ind w:left="1584" w:hanging="1584"/>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96"/>
    <w:rPr>
      <w:rFonts w:ascii="Arial" w:eastAsiaTheme="majorEastAsia" w:hAnsi="Arial" w:cs="Arial"/>
      <w:color w:val="0678D5" w:themeColor="accent1"/>
      <w:sz w:val="36"/>
      <w:szCs w:val="36"/>
      <w:lang w:val="en-US"/>
    </w:rPr>
  </w:style>
  <w:style w:type="character" w:customStyle="1" w:styleId="Heading2Char">
    <w:name w:val="Heading 2 Char"/>
    <w:basedOn w:val="DefaultParagraphFont"/>
    <w:link w:val="Heading2"/>
    <w:uiPriority w:val="9"/>
    <w:rsid w:val="00827937"/>
    <w:rPr>
      <w:rFonts w:asciiTheme="majorHAnsi" w:eastAsiaTheme="majorEastAsia" w:hAnsiTheme="majorHAnsi" w:cstheme="majorBidi"/>
      <w:b/>
      <w:bCs/>
      <w:color w:val="0678D5" w:themeColor="accent1"/>
      <w:sz w:val="26"/>
      <w:szCs w:val="26"/>
    </w:rPr>
  </w:style>
  <w:style w:type="character" w:customStyle="1" w:styleId="Heading3Char">
    <w:name w:val="Heading 3 Char"/>
    <w:basedOn w:val="DefaultParagraphFont"/>
    <w:link w:val="Heading3"/>
    <w:semiHidden/>
    <w:rsid w:val="00310394"/>
    <w:rPr>
      <w:rFonts w:ascii="Arial" w:eastAsia="Times New Roman" w:hAnsi="Arial" w:cs="Arial"/>
      <w:b/>
      <w:bCs/>
      <w:szCs w:val="26"/>
      <w:lang w:val="en-US"/>
    </w:rPr>
  </w:style>
  <w:style w:type="character" w:customStyle="1" w:styleId="Heading4Char">
    <w:name w:val="Heading 4 Char"/>
    <w:basedOn w:val="DefaultParagraphFont"/>
    <w:link w:val="Heading4"/>
    <w:rsid w:val="003D7B7E"/>
    <w:rPr>
      <w:rFonts w:ascii="Arial" w:eastAsia="Times New Roman" w:hAnsi="Arial" w:cs="Times New Roman"/>
      <w:b/>
      <w:sz w:val="32"/>
      <w:szCs w:val="20"/>
      <w:shd w:val="pct10" w:color="auto" w:fill="auto"/>
      <w:lang w:val="en-US"/>
    </w:rPr>
  </w:style>
  <w:style w:type="character" w:customStyle="1" w:styleId="Heading5Char">
    <w:name w:val="Heading 5 Char"/>
    <w:basedOn w:val="DefaultParagraphFont"/>
    <w:link w:val="Heading5"/>
    <w:rsid w:val="003D7B7E"/>
    <w:rPr>
      <w:rFonts w:ascii="Arial" w:eastAsia="Times New Roman" w:hAnsi="Arial" w:cs="Times New Roman"/>
      <w:b/>
      <w:sz w:val="24"/>
      <w:szCs w:val="20"/>
      <w:lang w:val="en-US"/>
    </w:rPr>
  </w:style>
  <w:style w:type="character" w:customStyle="1" w:styleId="Heading6Char">
    <w:name w:val="Heading 6 Char"/>
    <w:basedOn w:val="DefaultParagraphFont"/>
    <w:link w:val="Heading6"/>
    <w:semiHidden/>
    <w:rsid w:val="00310394"/>
    <w:rPr>
      <w:rFonts w:ascii="CG Times" w:eastAsia="Times New Roman" w:hAnsi="CG Times" w:cs="Times New Roman"/>
      <w:i/>
      <w:sz w:val="24"/>
      <w:szCs w:val="20"/>
      <w:lang w:val="en-US"/>
    </w:rPr>
  </w:style>
  <w:style w:type="character" w:customStyle="1" w:styleId="Heading7Char">
    <w:name w:val="Heading 7 Char"/>
    <w:basedOn w:val="DefaultParagraphFont"/>
    <w:link w:val="Heading7"/>
    <w:uiPriority w:val="9"/>
    <w:rsid w:val="003D7B7E"/>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rsid w:val="003D7B7E"/>
    <w:rPr>
      <w:rFonts w:ascii="Arial" w:eastAsia="Times New Roman" w:hAnsi="Arial" w:cs="Times New Roman"/>
      <w:b/>
      <w:i/>
      <w:sz w:val="28"/>
      <w:szCs w:val="20"/>
      <w:u w:val="single"/>
      <w:lang w:val="en-US"/>
    </w:rPr>
  </w:style>
  <w:style w:type="character" w:customStyle="1" w:styleId="Heading9Char">
    <w:name w:val="Heading 9 Char"/>
    <w:basedOn w:val="DefaultParagraphFont"/>
    <w:link w:val="Heading9"/>
    <w:uiPriority w:val="99"/>
    <w:semiHidden/>
    <w:rsid w:val="00310394"/>
    <w:rPr>
      <w:rFonts w:ascii="Cambria" w:eastAsia="Times New Roman" w:hAnsi="Cambria" w:cs="Times New Roman"/>
      <w:lang w:val="en-US"/>
    </w:rPr>
  </w:style>
  <w:style w:type="paragraph" w:styleId="Header">
    <w:name w:val="header"/>
    <w:basedOn w:val="Normal"/>
    <w:link w:val="HeaderChar"/>
    <w:uiPriority w:val="99"/>
    <w:unhideWhenUsed/>
    <w:rsid w:val="007F6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9AD"/>
  </w:style>
  <w:style w:type="paragraph" w:styleId="Footer">
    <w:name w:val="footer"/>
    <w:basedOn w:val="Normal"/>
    <w:link w:val="FooterChar"/>
    <w:uiPriority w:val="99"/>
    <w:unhideWhenUsed/>
    <w:rsid w:val="007F6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9AD"/>
  </w:style>
  <w:style w:type="paragraph" w:styleId="BalloonText">
    <w:name w:val="Balloon Text"/>
    <w:basedOn w:val="Normal"/>
    <w:link w:val="BalloonTextChar"/>
    <w:uiPriority w:val="99"/>
    <w:semiHidden/>
    <w:unhideWhenUsed/>
    <w:rsid w:val="007F6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9AD"/>
    <w:rPr>
      <w:rFonts w:ascii="Tahoma" w:hAnsi="Tahoma" w:cs="Tahoma"/>
      <w:sz w:val="16"/>
      <w:szCs w:val="16"/>
    </w:rPr>
  </w:style>
  <w:style w:type="paragraph" w:styleId="Title">
    <w:name w:val="Title"/>
    <w:basedOn w:val="Normal"/>
    <w:next w:val="Normal"/>
    <w:link w:val="TitleChar"/>
    <w:qFormat/>
    <w:rsid w:val="007F69AD"/>
    <w:pPr>
      <w:pBdr>
        <w:bottom w:val="single" w:sz="8" w:space="4" w:color="0678D5" w:themeColor="accent1"/>
      </w:pBdr>
      <w:spacing w:after="300" w:line="240" w:lineRule="auto"/>
      <w:contextualSpacing/>
    </w:pPr>
    <w:rPr>
      <w:rFonts w:asciiTheme="majorHAnsi" w:eastAsiaTheme="majorEastAsia" w:hAnsiTheme="majorHAnsi" w:cstheme="majorBidi"/>
      <w:color w:val="1C2934" w:themeColor="text2" w:themeShade="BF"/>
      <w:spacing w:val="5"/>
      <w:kern w:val="28"/>
      <w:sz w:val="52"/>
      <w:szCs w:val="52"/>
    </w:rPr>
  </w:style>
  <w:style w:type="character" w:customStyle="1" w:styleId="TitleChar">
    <w:name w:val="Title Char"/>
    <w:basedOn w:val="DefaultParagraphFont"/>
    <w:link w:val="Title"/>
    <w:rsid w:val="007F69AD"/>
    <w:rPr>
      <w:rFonts w:asciiTheme="majorHAnsi" w:eastAsiaTheme="majorEastAsia" w:hAnsiTheme="majorHAnsi" w:cstheme="majorBidi"/>
      <w:color w:val="1C2934" w:themeColor="text2" w:themeShade="BF"/>
      <w:spacing w:val="5"/>
      <w:kern w:val="28"/>
      <w:sz w:val="52"/>
      <w:szCs w:val="52"/>
    </w:rPr>
  </w:style>
  <w:style w:type="table" w:styleId="TableGrid">
    <w:name w:val="Table Grid"/>
    <w:basedOn w:val="TableNormal"/>
    <w:uiPriority w:val="39"/>
    <w:rsid w:val="007F6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
    <w:name w:val="gmail-msobodytext"/>
    <w:basedOn w:val="Normal"/>
    <w:rsid w:val="00CF0F05"/>
    <w:pPr>
      <w:spacing w:before="100" w:beforeAutospacing="1" w:after="100" w:afterAutospacing="1" w:line="240" w:lineRule="auto"/>
    </w:pPr>
    <w:rPr>
      <w:rFonts w:ascii="Times New Roman" w:hAnsi="Times New Roman" w:cs="Times New Roman"/>
      <w:sz w:val="24"/>
      <w:szCs w:val="24"/>
      <w:lang w:eastAsia="en-CA"/>
    </w:rPr>
  </w:style>
  <w:style w:type="character" w:styleId="Hyperlink">
    <w:name w:val="Hyperlink"/>
    <w:basedOn w:val="DefaultParagraphFont"/>
    <w:uiPriority w:val="99"/>
    <w:unhideWhenUsed/>
    <w:rsid w:val="00293508"/>
    <w:rPr>
      <w:color w:val="0678D5" w:themeColor="hyperlink"/>
      <w:u w:val="single"/>
    </w:rPr>
  </w:style>
  <w:style w:type="character" w:styleId="Strong">
    <w:name w:val="Strong"/>
    <w:aliases w:val="Section Heading"/>
    <w:basedOn w:val="DefaultParagraphFont"/>
    <w:uiPriority w:val="22"/>
    <w:qFormat/>
    <w:rsid w:val="006D2A96"/>
    <w:rPr>
      <w:rFonts w:ascii="Arial Black" w:hAnsi="Arial Black"/>
      <w:bCs/>
      <w:color w:val="000000" w:themeColor="text1"/>
      <w:sz w:val="52"/>
      <w:szCs w:val="60"/>
    </w:rPr>
  </w:style>
  <w:style w:type="paragraph" w:styleId="NoSpacing">
    <w:name w:val="No Spacing"/>
    <w:link w:val="NoSpacingChar"/>
    <w:uiPriority w:val="1"/>
    <w:qFormat/>
    <w:rsid w:val="006D2A96"/>
    <w:pPr>
      <w:spacing w:after="0" w:line="240" w:lineRule="auto"/>
    </w:pPr>
  </w:style>
  <w:style w:type="character" w:styleId="PlaceholderText">
    <w:name w:val="Placeholder Text"/>
    <w:basedOn w:val="DefaultParagraphFont"/>
    <w:uiPriority w:val="99"/>
    <w:semiHidden/>
    <w:rsid w:val="00BB153D"/>
    <w:rPr>
      <w:color w:val="808080"/>
    </w:rPr>
  </w:style>
  <w:style w:type="paragraph" w:styleId="BodyText">
    <w:name w:val="Body Text"/>
    <w:basedOn w:val="Normal"/>
    <w:link w:val="BodyTextChar"/>
    <w:uiPriority w:val="1"/>
    <w:qFormat/>
    <w:rsid w:val="00827937"/>
    <w:pPr>
      <w:widowControl w:val="0"/>
      <w:spacing w:after="0" w:line="240" w:lineRule="auto"/>
      <w:ind w:left="119"/>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827937"/>
    <w:rPr>
      <w:rFonts w:ascii="Times New Roman" w:eastAsia="Times New Roman" w:hAnsi="Times New Roman"/>
      <w:sz w:val="24"/>
      <w:szCs w:val="24"/>
      <w:lang w:val="en-US"/>
    </w:rPr>
  </w:style>
  <w:style w:type="paragraph" w:styleId="ListParagraph">
    <w:name w:val="List Paragraph"/>
    <w:basedOn w:val="Normal"/>
    <w:uiPriority w:val="34"/>
    <w:qFormat/>
    <w:rsid w:val="00827937"/>
    <w:pPr>
      <w:widowControl w:val="0"/>
      <w:spacing w:after="0" w:line="240" w:lineRule="auto"/>
    </w:pPr>
    <w:rPr>
      <w:lang w:val="en-US"/>
    </w:rPr>
  </w:style>
  <w:style w:type="character" w:styleId="Emphasis">
    <w:name w:val="Emphasis"/>
    <w:basedOn w:val="DefaultParagraphFont"/>
    <w:uiPriority w:val="20"/>
    <w:qFormat/>
    <w:rsid w:val="000B15D1"/>
    <w:rPr>
      <w:i/>
      <w:iCs/>
    </w:rPr>
  </w:style>
  <w:style w:type="paragraph" w:customStyle="1" w:styleId="body">
    <w:name w:val=".body"/>
    <w:basedOn w:val="Normal"/>
    <w:link w:val="bodyChar"/>
    <w:qFormat/>
    <w:rsid w:val="009361B7"/>
    <w:rPr>
      <w:rFonts w:ascii="Calibri" w:eastAsia="Calibri" w:hAnsi="Calibri" w:cs="Times New Roman"/>
      <w:color w:val="000000"/>
      <w:sz w:val="20"/>
      <w:szCs w:val="20"/>
      <w:lang w:val="en-US"/>
    </w:rPr>
  </w:style>
  <w:style w:type="character" w:customStyle="1" w:styleId="bodyChar">
    <w:name w:val=".body Char"/>
    <w:link w:val="body"/>
    <w:rsid w:val="009361B7"/>
    <w:rPr>
      <w:rFonts w:ascii="Calibri" w:eastAsia="Calibri" w:hAnsi="Calibri" w:cs="Times New Roman"/>
      <w:color w:val="000000"/>
      <w:sz w:val="20"/>
      <w:szCs w:val="20"/>
      <w:lang w:val="en-US"/>
    </w:rPr>
  </w:style>
  <w:style w:type="paragraph" w:customStyle="1" w:styleId="Style1">
    <w:name w:val="Style1"/>
    <w:basedOn w:val="Normal"/>
    <w:link w:val="Style1Char"/>
    <w:autoRedefine/>
    <w:qFormat/>
    <w:rsid w:val="003D7B7E"/>
    <w:pPr>
      <w:spacing w:after="0" w:line="240" w:lineRule="auto"/>
    </w:pPr>
    <w:rPr>
      <w:rFonts w:ascii="Times New Roman" w:hAnsi="Times New Roman" w:cs="Times New Roman"/>
      <w:sz w:val="24"/>
      <w:szCs w:val="24"/>
      <w:lang w:val="en-US"/>
    </w:rPr>
  </w:style>
  <w:style w:type="character" w:customStyle="1" w:styleId="Style1Char">
    <w:name w:val="Style1 Char"/>
    <w:basedOn w:val="DefaultParagraphFont"/>
    <w:link w:val="Style1"/>
    <w:rsid w:val="003D7B7E"/>
    <w:rPr>
      <w:rFonts w:ascii="Times New Roman" w:hAnsi="Times New Roman" w:cs="Times New Roman"/>
      <w:sz w:val="24"/>
      <w:szCs w:val="24"/>
      <w:lang w:val="en-US"/>
    </w:rPr>
  </w:style>
  <w:style w:type="character" w:customStyle="1" w:styleId="BodyTextIndent3Char">
    <w:name w:val="Body Text Indent 3 Char"/>
    <w:basedOn w:val="DefaultParagraphFont"/>
    <w:link w:val="BodyTextIndent3"/>
    <w:semiHidden/>
    <w:rsid w:val="003D7B7E"/>
    <w:rPr>
      <w:rFonts w:ascii="Arial" w:eastAsia="Times New Roman" w:hAnsi="Arial" w:cs="Times New Roman"/>
      <w:sz w:val="24"/>
      <w:szCs w:val="20"/>
      <w:lang w:val="en-US"/>
    </w:rPr>
  </w:style>
  <w:style w:type="paragraph" w:styleId="BodyTextIndent3">
    <w:name w:val="Body Text Indent 3"/>
    <w:basedOn w:val="Normal"/>
    <w:link w:val="BodyTextIndent3Char"/>
    <w:semiHidden/>
    <w:rsid w:val="003D7B7E"/>
    <w:pPr>
      <w:spacing w:after="0" w:line="240" w:lineRule="auto"/>
      <w:ind w:left="720"/>
    </w:pPr>
    <w:rPr>
      <w:rFonts w:ascii="Arial" w:eastAsia="Times New Roman" w:hAnsi="Arial" w:cs="Times New Roman"/>
      <w:sz w:val="24"/>
      <w:szCs w:val="20"/>
      <w:lang w:val="en-US"/>
    </w:rPr>
  </w:style>
  <w:style w:type="character" w:customStyle="1" w:styleId="BodyText2Char">
    <w:name w:val="Body Text 2 Char"/>
    <w:basedOn w:val="DefaultParagraphFont"/>
    <w:link w:val="BodyText2"/>
    <w:semiHidden/>
    <w:rsid w:val="003D7B7E"/>
    <w:rPr>
      <w:rFonts w:ascii="Arial" w:eastAsia="Times New Roman" w:hAnsi="Arial" w:cs="Times New Roman"/>
      <w:b/>
      <w:sz w:val="28"/>
      <w:szCs w:val="20"/>
      <w:lang w:val="en-US"/>
    </w:rPr>
  </w:style>
  <w:style w:type="paragraph" w:styleId="BodyText2">
    <w:name w:val="Body Text 2"/>
    <w:basedOn w:val="Normal"/>
    <w:link w:val="BodyText2Char"/>
    <w:semiHidden/>
    <w:rsid w:val="003D7B7E"/>
    <w:pPr>
      <w:pBdr>
        <w:top w:val="single" w:sz="24" w:space="1" w:color="auto"/>
        <w:left w:val="single" w:sz="24" w:space="4" w:color="auto"/>
        <w:bottom w:val="single" w:sz="24" w:space="1" w:color="auto"/>
        <w:right w:val="single" w:sz="24" w:space="4" w:color="auto"/>
      </w:pBdr>
      <w:spacing w:after="0" w:line="240" w:lineRule="auto"/>
    </w:pPr>
    <w:rPr>
      <w:rFonts w:ascii="Arial" w:eastAsia="Times New Roman" w:hAnsi="Arial" w:cs="Times New Roman"/>
      <w:b/>
      <w:sz w:val="28"/>
      <w:szCs w:val="20"/>
      <w:lang w:val="en-US"/>
    </w:rPr>
  </w:style>
  <w:style w:type="paragraph" w:styleId="Subtitle">
    <w:name w:val="Subtitle"/>
    <w:basedOn w:val="Normal"/>
    <w:link w:val="SubtitleChar"/>
    <w:qFormat/>
    <w:rsid w:val="003D7B7E"/>
    <w:pPr>
      <w:spacing w:after="0" w:line="240" w:lineRule="auto"/>
      <w:jc w:val="center"/>
    </w:pPr>
    <w:rPr>
      <w:rFonts w:ascii="Century Gothic" w:eastAsia="Times New Roman" w:hAnsi="Century Gothic" w:cs="Times New Roman"/>
      <w:b/>
      <w:sz w:val="12"/>
      <w:szCs w:val="20"/>
      <w:lang w:val="en-US"/>
    </w:rPr>
  </w:style>
  <w:style w:type="character" w:customStyle="1" w:styleId="SubtitleChar">
    <w:name w:val="Subtitle Char"/>
    <w:basedOn w:val="DefaultParagraphFont"/>
    <w:link w:val="Subtitle"/>
    <w:rsid w:val="003D7B7E"/>
    <w:rPr>
      <w:rFonts w:ascii="Century Gothic" w:eastAsia="Times New Roman" w:hAnsi="Century Gothic" w:cs="Times New Roman"/>
      <w:b/>
      <w:sz w:val="12"/>
      <w:szCs w:val="20"/>
      <w:lang w:val="en-US"/>
    </w:rPr>
  </w:style>
  <w:style w:type="paragraph" w:styleId="Caption">
    <w:name w:val="caption"/>
    <w:basedOn w:val="Normal"/>
    <w:next w:val="Normal"/>
    <w:qFormat/>
    <w:rsid w:val="003D7B7E"/>
    <w:pPr>
      <w:spacing w:after="0" w:line="240" w:lineRule="auto"/>
      <w:jc w:val="center"/>
    </w:pPr>
    <w:rPr>
      <w:rFonts w:ascii="CG Omega" w:eastAsia="Times New Roman" w:hAnsi="CG Omega" w:cs="Times New Roman"/>
      <w:b/>
      <w:sz w:val="32"/>
      <w:szCs w:val="20"/>
      <w:lang w:val="en-US"/>
    </w:rPr>
  </w:style>
  <w:style w:type="character" w:customStyle="1" w:styleId="CommentTextChar">
    <w:name w:val="Comment Text Char"/>
    <w:basedOn w:val="DefaultParagraphFont"/>
    <w:link w:val="CommentText"/>
    <w:uiPriority w:val="99"/>
    <w:semiHidden/>
    <w:rsid w:val="003D7B7E"/>
    <w:rPr>
      <w:rFonts w:ascii="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3D7B7E"/>
    <w:pPr>
      <w:spacing w:after="0" w:line="240" w:lineRule="auto"/>
    </w:pPr>
    <w:rPr>
      <w:rFonts w:ascii="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3D7B7E"/>
    <w:rPr>
      <w:rFonts w:ascii="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3D7B7E"/>
    <w:rPr>
      <w:b/>
      <w:bCs/>
    </w:rPr>
  </w:style>
  <w:style w:type="paragraph" w:customStyle="1" w:styleId="Default">
    <w:name w:val="Default"/>
    <w:rsid w:val="003D7B7E"/>
    <w:pPr>
      <w:autoSpaceDE w:val="0"/>
      <w:autoSpaceDN w:val="0"/>
      <w:adjustRightInd w:val="0"/>
      <w:spacing w:after="0" w:line="240" w:lineRule="auto"/>
    </w:pPr>
    <w:rPr>
      <w:rFonts w:ascii="Calibri" w:hAnsi="Calibri" w:cs="Calibri"/>
      <w:color w:val="000000"/>
      <w:sz w:val="24"/>
      <w:szCs w:val="24"/>
      <w:lang w:val="en-US"/>
    </w:rPr>
  </w:style>
  <w:style w:type="paragraph" w:styleId="NormalWeb">
    <w:name w:val="Normal (Web)"/>
    <w:basedOn w:val="Normal"/>
    <w:uiPriority w:val="99"/>
    <w:unhideWhenUsed/>
    <w:rsid w:val="003D7B7E"/>
    <w:pPr>
      <w:spacing w:before="100" w:beforeAutospacing="1" w:after="100" w:afterAutospacing="1" w:line="240" w:lineRule="auto"/>
    </w:pPr>
    <w:rPr>
      <w:rFonts w:ascii="Arial" w:hAnsi="Arial" w:cs="Arial"/>
      <w:sz w:val="24"/>
      <w:szCs w:val="24"/>
      <w:lang w:val="en-US"/>
    </w:rPr>
  </w:style>
  <w:style w:type="paragraph" w:styleId="Index1">
    <w:name w:val="index 1"/>
    <w:basedOn w:val="Normal"/>
    <w:next w:val="Normal"/>
    <w:uiPriority w:val="99"/>
    <w:semiHidden/>
    <w:rsid w:val="001B71AA"/>
    <w:pPr>
      <w:spacing w:after="0" w:line="240" w:lineRule="auto"/>
    </w:pPr>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310394"/>
    <w:rPr>
      <w:color w:val="00AEEF" w:themeColor="followedHyperlink"/>
      <w:u w:val="single"/>
    </w:rPr>
  </w:style>
  <w:style w:type="paragraph" w:customStyle="1" w:styleId="msonormal0">
    <w:name w:val="msonormal"/>
    <w:basedOn w:val="Normal"/>
    <w:uiPriority w:val="99"/>
    <w:semiHidden/>
    <w:rsid w:val="00310394"/>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Index2">
    <w:name w:val="index 2"/>
    <w:basedOn w:val="Normal"/>
    <w:next w:val="Normal"/>
    <w:autoRedefine/>
    <w:uiPriority w:val="99"/>
    <w:semiHidden/>
    <w:unhideWhenUsed/>
    <w:rsid w:val="00310394"/>
    <w:pPr>
      <w:widowControl w:val="0"/>
      <w:tabs>
        <w:tab w:val="right" w:leader="dot" w:pos="9360"/>
      </w:tabs>
      <w:suppressAutoHyphens/>
      <w:snapToGrid w:val="0"/>
      <w:spacing w:after="0" w:line="240" w:lineRule="auto"/>
      <w:ind w:left="1440" w:right="720" w:hanging="720"/>
    </w:pPr>
    <w:rPr>
      <w:rFonts w:ascii="Arial" w:eastAsia="Times New Roman" w:hAnsi="Arial" w:cs="Times New Roman"/>
      <w:szCs w:val="20"/>
      <w:lang w:val="en-US"/>
    </w:rPr>
  </w:style>
  <w:style w:type="paragraph" w:styleId="TOC1">
    <w:name w:val="toc 1"/>
    <w:basedOn w:val="Normal"/>
    <w:next w:val="Normal"/>
    <w:autoRedefine/>
    <w:uiPriority w:val="39"/>
    <w:unhideWhenUsed/>
    <w:rsid w:val="007A76FD"/>
    <w:pPr>
      <w:widowControl w:val="0"/>
      <w:tabs>
        <w:tab w:val="left" w:pos="720"/>
        <w:tab w:val="right" w:leader="dot" w:pos="9360"/>
      </w:tabs>
      <w:suppressAutoHyphens/>
      <w:snapToGrid w:val="0"/>
      <w:spacing w:before="120" w:after="60" w:line="240" w:lineRule="auto"/>
    </w:pPr>
    <w:rPr>
      <w:rFonts w:ascii="Gotham Book" w:eastAsia="Times New Roman" w:hAnsi="Gotham Book" w:cs="Times New Roman"/>
      <w:noProof/>
      <w:sz w:val="28"/>
      <w:szCs w:val="20"/>
      <w:lang w:val="en-US"/>
    </w:rPr>
  </w:style>
  <w:style w:type="paragraph" w:styleId="TOC2">
    <w:name w:val="toc 2"/>
    <w:basedOn w:val="Normal"/>
    <w:next w:val="Normal"/>
    <w:autoRedefine/>
    <w:uiPriority w:val="39"/>
    <w:unhideWhenUsed/>
    <w:rsid w:val="00310394"/>
    <w:pPr>
      <w:widowControl w:val="0"/>
      <w:tabs>
        <w:tab w:val="left" w:pos="1440"/>
        <w:tab w:val="right" w:leader="dot" w:pos="9360"/>
      </w:tabs>
      <w:suppressAutoHyphens/>
      <w:snapToGrid w:val="0"/>
      <w:spacing w:before="60" w:after="60" w:line="240" w:lineRule="auto"/>
      <w:ind w:left="1440" w:right="720" w:hanging="720"/>
      <w:contextualSpacing/>
    </w:pPr>
    <w:rPr>
      <w:rFonts w:ascii="Arial" w:eastAsia="Times New Roman" w:hAnsi="Arial" w:cs="Arial"/>
      <w:noProof/>
      <w:sz w:val="20"/>
      <w:szCs w:val="20"/>
      <w:lang w:val="en-US"/>
    </w:rPr>
  </w:style>
  <w:style w:type="paragraph" w:styleId="TOC3">
    <w:name w:val="toc 3"/>
    <w:basedOn w:val="Normal"/>
    <w:next w:val="Normal"/>
    <w:autoRedefine/>
    <w:uiPriority w:val="39"/>
    <w:unhideWhenUsed/>
    <w:rsid w:val="00310394"/>
    <w:pPr>
      <w:widowControl w:val="0"/>
      <w:tabs>
        <w:tab w:val="right" w:leader="dot" w:pos="9360"/>
      </w:tabs>
      <w:suppressAutoHyphens/>
      <w:snapToGrid w:val="0"/>
      <w:spacing w:before="60" w:after="60" w:line="240" w:lineRule="auto"/>
      <w:ind w:left="2448" w:right="720" w:hanging="1008"/>
      <w:contextualSpacing/>
    </w:pPr>
    <w:rPr>
      <w:rFonts w:ascii="Arial" w:eastAsia="Times New Roman" w:hAnsi="Arial" w:cs="Times New Roman"/>
      <w:sz w:val="20"/>
      <w:szCs w:val="20"/>
      <w:lang w:val="en-US"/>
    </w:rPr>
  </w:style>
  <w:style w:type="paragraph" w:styleId="TOC4">
    <w:name w:val="toc 4"/>
    <w:basedOn w:val="Normal"/>
    <w:next w:val="Normal"/>
    <w:autoRedefine/>
    <w:uiPriority w:val="39"/>
    <w:unhideWhenUsed/>
    <w:rsid w:val="00310394"/>
    <w:pPr>
      <w:widowControl w:val="0"/>
      <w:tabs>
        <w:tab w:val="right" w:leader="dot" w:pos="9360"/>
      </w:tabs>
      <w:suppressAutoHyphens/>
      <w:snapToGrid w:val="0"/>
      <w:spacing w:after="0" w:line="240" w:lineRule="auto"/>
      <w:ind w:left="2880" w:right="720" w:hanging="720"/>
    </w:pPr>
    <w:rPr>
      <w:rFonts w:ascii="Arial" w:eastAsia="Times New Roman" w:hAnsi="Arial" w:cs="Times New Roman"/>
      <w:szCs w:val="20"/>
      <w:lang w:val="en-US"/>
    </w:rPr>
  </w:style>
  <w:style w:type="paragraph" w:styleId="TOC5">
    <w:name w:val="toc 5"/>
    <w:basedOn w:val="Normal"/>
    <w:next w:val="Normal"/>
    <w:autoRedefine/>
    <w:uiPriority w:val="39"/>
    <w:unhideWhenUsed/>
    <w:rsid w:val="00310394"/>
    <w:pPr>
      <w:widowControl w:val="0"/>
      <w:tabs>
        <w:tab w:val="right" w:leader="dot" w:pos="9360"/>
      </w:tabs>
      <w:suppressAutoHyphens/>
      <w:snapToGrid w:val="0"/>
      <w:spacing w:after="0" w:line="240" w:lineRule="auto"/>
      <w:ind w:left="3600" w:right="720" w:hanging="720"/>
    </w:pPr>
    <w:rPr>
      <w:rFonts w:ascii="Arial" w:eastAsia="Times New Roman" w:hAnsi="Arial" w:cs="Times New Roman"/>
      <w:szCs w:val="20"/>
      <w:lang w:val="en-US"/>
    </w:rPr>
  </w:style>
  <w:style w:type="paragraph" w:styleId="TOC6">
    <w:name w:val="toc 6"/>
    <w:basedOn w:val="Normal"/>
    <w:next w:val="Normal"/>
    <w:autoRedefine/>
    <w:uiPriority w:val="39"/>
    <w:unhideWhenUsed/>
    <w:rsid w:val="00310394"/>
    <w:pPr>
      <w:widowControl w:val="0"/>
      <w:tabs>
        <w:tab w:val="right" w:pos="9360"/>
      </w:tabs>
      <w:suppressAutoHyphens/>
      <w:snapToGrid w:val="0"/>
      <w:spacing w:after="0" w:line="240" w:lineRule="auto"/>
      <w:ind w:left="720" w:hanging="720"/>
    </w:pPr>
    <w:rPr>
      <w:rFonts w:ascii="Arial" w:eastAsia="Times New Roman" w:hAnsi="Arial" w:cs="Times New Roman"/>
      <w:szCs w:val="20"/>
      <w:lang w:val="en-US"/>
    </w:rPr>
  </w:style>
  <w:style w:type="paragraph" w:styleId="TOC7">
    <w:name w:val="toc 7"/>
    <w:basedOn w:val="Normal"/>
    <w:next w:val="Normal"/>
    <w:autoRedefine/>
    <w:uiPriority w:val="39"/>
    <w:unhideWhenUsed/>
    <w:rsid w:val="00310394"/>
    <w:pPr>
      <w:widowControl w:val="0"/>
      <w:suppressAutoHyphens/>
      <w:snapToGrid w:val="0"/>
      <w:spacing w:after="0" w:line="240" w:lineRule="auto"/>
      <w:ind w:left="720" w:hanging="720"/>
    </w:pPr>
    <w:rPr>
      <w:rFonts w:ascii="Arial" w:eastAsia="Times New Roman" w:hAnsi="Arial" w:cs="Times New Roman"/>
      <w:szCs w:val="20"/>
      <w:lang w:val="en-US"/>
    </w:rPr>
  </w:style>
  <w:style w:type="paragraph" w:styleId="TOC8">
    <w:name w:val="toc 8"/>
    <w:basedOn w:val="Normal"/>
    <w:next w:val="Normal"/>
    <w:autoRedefine/>
    <w:uiPriority w:val="39"/>
    <w:unhideWhenUsed/>
    <w:rsid w:val="00310394"/>
    <w:pPr>
      <w:widowControl w:val="0"/>
      <w:tabs>
        <w:tab w:val="right" w:pos="9360"/>
      </w:tabs>
      <w:suppressAutoHyphens/>
      <w:snapToGrid w:val="0"/>
      <w:spacing w:after="0" w:line="240" w:lineRule="auto"/>
      <w:ind w:left="720" w:hanging="720"/>
    </w:pPr>
    <w:rPr>
      <w:rFonts w:ascii="Arial" w:eastAsia="Times New Roman" w:hAnsi="Arial" w:cs="Times New Roman"/>
      <w:szCs w:val="20"/>
      <w:lang w:val="en-US"/>
    </w:rPr>
  </w:style>
  <w:style w:type="paragraph" w:styleId="TOC9">
    <w:name w:val="toc 9"/>
    <w:basedOn w:val="Normal"/>
    <w:next w:val="Normal"/>
    <w:autoRedefine/>
    <w:uiPriority w:val="39"/>
    <w:unhideWhenUsed/>
    <w:rsid w:val="00310394"/>
    <w:pPr>
      <w:widowControl w:val="0"/>
      <w:tabs>
        <w:tab w:val="right" w:leader="dot" w:pos="9360"/>
      </w:tabs>
      <w:suppressAutoHyphens/>
      <w:snapToGrid w:val="0"/>
      <w:spacing w:after="0" w:line="240" w:lineRule="auto"/>
      <w:ind w:left="720" w:hanging="720"/>
    </w:pPr>
    <w:rPr>
      <w:rFonts w:ascii="Arial" w:eastAsia="Times New Roman" w:hAnsi="Arial" w:cs="Times New Roman"/>
      <w:szCs w:val="20"/>
      <w:lang w:val="en-US"/>
    </w:rPr>
  </w:style>
  <w:style w:type="paragraph" w:styleId="FootnoteText">
    <w:name w:val="footnote text"/>
    <w:basedOn w:val="Normal"/>
    <w:link w:val="FootnoteTextChar"/>
    <w:uiPriority w:val="99"/>
    <w:semiHidden/>
    <w:unhideWhenUsed/>
    <w:rsid w:val="00310394"/>
    <w:pPr>
      <w:widowControl w:val="0"/>
      <w:snapToGrid w:val="0"/>
      <w:spacing w:after="0" w:line="240" w:lineRule="auto"/>
    </w:pPr>
    <w:rPr>
      <w:rFonts w:ascii="Arial" w:eastAsia="Times New Roman" w:hAnsi="Arial" w:cs="Times New Roman"/>
      <w:sz w:val="24"/>
      <w:szCs w:val="20"/>
      <w:lang w:val="en-US"/>
    </w:rPr>
  </w:style>
  <w:style w:type="character" w:customStyle="1" w:styleId="FootnoteTextChar">
    <w:name w:val="Footnote Text Char"/>
    <w:basedOn w:val="DefaultParagraphFont"/>
    <w:link w:val="FootnoteText"/>
    <w:uiPriority w:val="99"/>
    <w:semiHidden/>
    <w:rsid w:val="00310394"/>
    <w:rPr>
      <w:rFonts w:ascii="Arial" w:eastAsia="Times New Roman" w:hAnsi="Arial" w:cs="Times New Roman"/>
      <w:sz w:val="24"/>
      <w:szCs w:val="20"/>
      <w:lang w:val="en-US"/>
    </w:rPr>
  </w:style>
  <w:style w:type="paragraph" w:styleId="EndnoteText">
    <w:name w:val="endnote text"/>
    <w:basedOn w:val="Normal"/>
    <w:link w:val="EndnoteTextChar"/>
    <w:uiPriority w:val="99"/>
    <w:semiHidden/>
    <w:unhideWhenUsed/>
    <w:rsid w:val="00310394"/>
    <w:pPr>
      <w:widowControl w:val="0"/>
      <w:snapToGrid w:val="0"/>
      <w:spacing w:after="0" w:line="240" w:lineRule="auto"/>
    </w:pPr>
    <w:rPr>
      <w:rFonts w:ascii="Arial" w:eastAsia="Times New Roman" w:hAnsi="Arial" w:cs="Times New Roman"/>
      <w:sz w:val="24"/>
      <w:szCs w:val="20"/>
      <w:lang w:val="en-US"/>
    </w:rPr>
  </w:style>
  <w:style w:type="character" w:customStyle="1" w:styleId="EndnoteTextChar">
    <w:name w:val="Endnote Text Char"/>
    <w:basedOn w:val="DefaultParagraphFont"/>
    <w:link w:val="EndnoteText"/>
    <w:uiPriority w:val="99"/>
    <w:semiHidden/>
    <w:rsid w:val="00310394"/>
    <w:rPr>
      <w:rFonts w:ascii="Arial" w:eastAsia="Times New Roman" w:hAnsi="Arial" w:cs="Times New Roman"/>
      <w:sz w:val="24"/>
      <w:szCs w:val="20"/>
      <w:lang w:val="en-US"/>
    </w:rPr>
  </w:style>
  <w:style w:type="paragraph" w:styleId="TOAHeading">
    <w:name w:val="toa heading"/>
    <w:basedOn w:val="Normal"/>
    <w:next w:val="Normal"/>
    <w:uiPriority w:val="99"/>
    <w:semiHidden/>
    <w:unhideWhenUsed/>
    <w:rsid w:val="00310394"/>
    <w:pPr>
      <w:widowControl w:val="0"/>
      <w:tabs>
        <w:tab w:val="right" w:pos="9360"/>
      </w:tabs>
      <w:suppressAutoHyphens/>
      <w:snapToGrid w:val="0"/>
      <w:spacing w:after="0" w:line="240" w:lineRule="auto"/>
    </w:pPr>
    <w:rPr>
      <w:rFonts w:ascii="Arial" w:eastAsia="Times New Roman" w:hAnsi="Arial" w:cs="Times New Roman"/>
      <w:szCs w:val="20"/>
      <w:lang w:val="en-US"/>
    </w:rPr>
  </w:style>
  <w:style w:type="paragraph" w:styleId="DocumentMap">
    <w:name w:val="Document Map"/>
    <w:basedOn w:val="Normal"/>
    <w:link w:val="DocumentMapChar"/>
    <w:uiPriority w:val="99"/>
    <w:semiHidden/>
    <w:unhideWhenUsed/>
    <w:rsid w:val="00310394"/>
    <w:pPr>
      <w:widowControl w:val="0"/>
      <w:shd w:val="clear" w:color="auto" w:fill="000080"/>
      <w:snapToGrid w:val="0"/>
      <w:spacing w:after="0" w:line="240" w:lineRule="auto"/>
    </w:pPr>
    <w:rPr>
      <w:rFonts w:ascii="Tahoma" w:eastAsia="Times New Roman" w:hAnsi="Tahoma" w:cs="Tahoma"/>
      <w:szCs w:val="20"/>
      <w:lang w:val="en-US"/>
    </w:rPr>
  </w:style>
  <w:style w:type="character" w:customStyle="1" w:styleId="DocumentMapChar">
    <w:name w:val="Document Map Char"/>
    <w:basedOn w:val="DefaultParagraphFont"/>
    <w:link w:val="DocumentMap"/>
    <w:uiPriority w:val="99"/>
    <w:semiHidden/>
    <w:rsid w:val="00310394"/>
    <w:rPr>
      <w:rFonts w:ascii="Tahoma" w:eastAsia="Times New Roman" w:hAnsi="Tahoma" w:cs="Tahoma"/>
      <w:szCs w:val="20"/>
      <w:shd w:val="clear" w:color="auto" w:fill="000080"/>
      <w:lang w:val="en-US"/>
    </w:rPr>
  </w:style>
  <w:style w:type="paragraph" w:styleId="PlainText">
    <w:name w:val="Plain Text"/>
    <w:basedOn w:val="Normal"/>
    <w:link w:val="PlainTextChar"/>
    <w:uiPriority w:val="99"/>
    <w:semiHidden/>
    <w:unhideWhenUsed/>
    <w:rsid w:val="00310394"/>
    <w:pPr>
      <w:spacing w:after="0" w:line="240" w:lineRule="auto"/>
    </w:pPr>
    <w:rPr>
      <w:rFonts w:ascii="Courier New" w:eastAsia="Times New Roman" w:hAnsi="Courier New" w:cs="Courier New"/>
      <w:szCs w:val="20"/>
      <w:lang w:val="en-US"/>
    </w:rPr>
  </w:style>
  <w:style w:type="character" w:customStyle="1" w:styleId="PlainTextChar">
    <w:name w:val="Plain Text Char"/>
    <w:basedOn w:val="DefaultParagraphFont"/>
    <w:link w:val="PlainText"/>
    <w:uiPriority w:val="99"/>
    <w:semiHidden/>
    <w:rsid w:val="00310394"/>
    <w:rPr>
      <w:rFonts w:ascii="Courier New" w:eastAsia="Times New Roman" w:hAnsi="Courier New" w:cs="Courier New"/>
      <w:szCs w:val="20"/>
      <w:lang w:val="en-US"/>
    </w:rPr>
  </w:style>
  <w:style w:type="paragraph" w:styleId="TOCHeading">
    <w:name w:val="TOC Heading"/>
    <w:basedOn w:val="Heading1"/>
    <w:next w:val="Normal"/>
    <w:uiPriority w:val="39"/>
    <w:semiHidden/>
    <w:unhideWhenUsed/>
    <w:qFormat/>
    <w:rsid w:val="00310394"/>
    <w:pPr>
      <w:pageBreakBefore/>
      <w:spacing w:before="480" w:line="276" w:lineRule="auto"/>
      <w:outlineLvl w:val="9"/>
    </w:pPr>
    <w:rPr>
      <w:rFonts w:ascii="Cambria" w:eastAsia="MS Gothic" w:hAnsi="Cambria" w:cs="Times New Roman"/>
      <w:b/>
      <w:bCs/>
      <w:color w:val="365F91"/>
      <w:sz w:val="28"/>
      <w:szCs w:val="28"/>
      <w:lang w:eastAsia="ja-JP"/>
    </w:rPr>
  </w:style>
  <w:style w:type="character" w:styleId="FootnoteReference">
    <w:name w:val="footnote reference"/>
    <w:semiHidden/>
    <w:unhideWhenUsed/>
    <w:rsid w:val="00310394"/>
    <w:rPr>
      <w:vertAlign w:val="superscript"/>
    </w:rPr>
  </w:style>
  <w:style w:type="character" w:styleId="CommentReference">
    <w:name w:val="annotation reference"/>
    <w:basedOn w:val="DefaultParagraphFont"/>
    <w:uiPriority w:val="99"/>
    <w:semiHidden/>
    <w:unhideWhenUsed/>
    <w:rsid w:val="00310394"/>
    <w:rPr>
      <w:sz w:val="16"/>
      <w:szCs w:val="16"/>
    </w:rPr>
  </w:style>
  <w:style w:type="character" w:styleId="EndnoteReference">
    <w:name w:val="endnote reference"/>
    <w:semiHidden/>
    <w:unhideWhenUsed/>
    <w:rsid w:val="00310394"/>
    <w:rPr>
      <w:vertAlign w:val="superscript"/>
    </w:rPr>
  </w:style>
  <w:style w:type="character" w:customStyle="1" w:styleId="EquationCaption">
    <w:name w:val="_Equation Caption"/>
    <w:rsid w:val="00310394"/>
  </w:style>
  <w:style w:type="character" w:customStyle="1" w:styleId="Mention1">
    <w:name w:val="Mention1"/>
    <w:basedOn w:val="DefaultParagraphFont"/>
    <w:uiPriority w:val="99"/>
    <w:semiHidden/>
    <w:rsid w:val="00310394"/>
    <w:rPr>
      <w:color w:val="2B579A"/>
      <w:shd w:val="clear" w:color="auto" w:fill="E6E6E6"/>
    </w:rPr>
  </w:style>
  <w:style w:type="character" w:styleId="UnresolvedMention">
    <w:name w:val="Unresolved Mention"/>
    <w:basedOn w:val="DefaultParagraphFont"/>
    <w:uiPriority w:val="99"/>
    <w:semiHidden/>
    <w:unhideWhenUsed/>
    <w:rsid w:val="007A76FD"/>
    <w:rPr>
      <w:color w:val="605E5C"/>
      <w:shd w:val="clear" w:color="auto" w:fill="E1DFDD"/>
    </w:rPr>
  </w:style>
  <w:style w:type="paragraph" w:styleId="List3">
    <w:name w:val="List 3"/>
    <w:basedOn w:val="Normal"/>
    <w:uiPriority w:val="99"/>
    <w:semiHidden/>
    <w:unhideWhenUsed/>
    <w:rsid w:val="003A4A56"/>
    <w:pPr>
      <w:spacing w:after="0" w:line="240" w:lineRule="auto"/>
      <w:ind w:left="1080" w:hanging="360"/>
      <w:contextualSpacing/>
    </w:pPr>
    <w:rPr>
      <w:rFonts w:ascii="Times New Roman" w:hAnsi="Times New Roman" w:cs="Times New Roman"/>
      <w:sz w:val="24"/>
      <w:szCs w:val="24"/>
      <w:lang w:val="en-US"/>
    </w:rPr>
  </w:style>
  <w:style w:type="character" w:customStyle="1" w:styleId="NoSpacingChar">
    <w:name w:val="No Spacing Char"/>
    <w:basedOn w:val="DefaultParagraphFont"/>
    <w:link w:val="NoSpacing"/>
    <w:uiPriority w:val="1"/>
    <w:rsid w:val="001112CF"/>
  </w:style>
  <w:style w:type="paragraph" w:customStyle="1" w:styleId="MainBody">
    <w:name w:val="Main Body"/>
    <w:basedOn w:val="Normal"/>
    <w:link w:val="MainBodyChar"/>
    <w:qFormat/>
    <w:rsid w:val="009861A7"/>
    <w:pPr>
      <w:spacing w:after="0" w:line="259" w:lineRule="auto"/>
      <w:ind w:left="900"/>
      <w:jc w:val="both"/>
    </w:pPr>
    <w:rPr>
      <w:rFonts w:cs="Arial"/>
      <w:lang w:val="en-US"/>
    </w:rPr>
  </w:style>
  <w:style w:type="character" w:customStyle="1" w:styleId="MainBodyChar">
    <w:name w:val="Main Body Char"/>
    <w:basedOn w:val="DefaultParagraphFont"/>
    <w:link w:val="MainBody"/>
    <w:rsid w:val="009861A7"/>
    <w:rPr>
      <w:rFonts w:cs="Arial"/>
      <w:lang w:val="en-US"/>
    </w:rPr>
  </w:style>
  <w:style w:type="character" w:customStyle="1" w:styleId="A15">
    <w:name w:val="A15"/>
    <w:uiPriority w:val="99"/>
    <w:rsid w:val="009A464A"/>
    <w:rPr>
      <w:rFonts w:cs="Gotham Black"/>
      <w:color w:val="FFFFFF"/>
      <w:sz w:val="44"/>
      <w:szCs w:val="44"/>
    </w:rPr>
  </w:style>
  <w:style w:type="table" w:customStyle="1" w:styleId="TableGrid1">
    <w:name w:val="Table Grid1"/>
    <w:basedOn w:val="TableNormal"/>
    <w:next w:val="TableGrid"/>
    <w:uiPriority w:val="59"/>
    <w:rsid w:val="009A464A"/>
    <w:pPr>
      <w:spacing w:after="0" w:line="240" w:lineRule="auto"/>
    </w:pPr>
    <w:rPr>
      <w:rFonts w:ascii="Gotham Book" w:hAnsi="Gotham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08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694861">
      <w:bodyDiv w:val="1"/>
      <w:marLeft w:val="0"/>
      <w:marRight w:val="0"/>
      <w:marTop w:val="0"/>
      <w:marBottom w:val="0"/>
      <w:divBdr>
        <w:top w:val="none" w:sz="0" w:space="0" w:color="auto"/>
        <w:left w:val="none" w:sz="0" w:space="0" w:color="auto"/>
        <w:bottom w:val="none" w:sz="0" w:space="0" w:color="auto"/>
        <w:right w:val="none" w:sz="0" w:space="0" w:color="auto"/>
      </w:divBdr>
    </w:div>
    <w:div w:id="345402191">
      <w:bodyDiv w:val="1"/>
      <w:marLeft w:val="0"/>
      <w:marRight w:val="0"/>
      <w:marTop w:val="0"/>
      <w:marBottom w:val="0"/>
      <w:divBdr>
        <w:top w:val="none" w:sz="0" w:space="0" w:color="auto"/>
        <w:left w:val="none" w:sz="0" w:space="0" w:color="auto"/>
        <w:bottom w:val="none" w:sz="0" w:space="0" w:color="auto"/>
        <w:right w:val="none" w:sz="0" w:space="0" w:color="auto"/>
      </w:divBdr>
    </w:div>
    <w:div w:id="522979566">
      <w:bodyDiv w:val="1"/>
      <w:marLeft w:val="0"/>
      <w:marRight w:val="0"/>
      <w:marTop w:val="0"/>
      <w:marBottom w:val="0"/>
      <w:divBdr>
        <w:top w:val="none" w:sz="0" w:space="0" w:color="auto"/>
        <w:left w:val="none" w:sz="0" w:space="0" w:color="auto"/>
        <w:bottom w:val="none" w:sz="0" w:space="0" w:color="auto"/>
        <w:right w:val="none" w:sz="0" w:space="0" w:color="auto"/>
      </w:divBdr>
      <w:divsChild>
        <w:div w:id="1280601183">
          <w:marLeft w:val="547"/>
          <w:marRight w:val="0"/>
          <w:marTop w:val="0"/>
          <w:marBottom w:val="0"/>
          <w:divBdr>
            <w:top w:val="none" w:sz="0" w:space="0" w:color="auto"/>
            <w:left w:val="none" w:sz="0" w:space="0" w:color="auto"/>
            <w:bottom w:val="none" w:sz="0" w:space="0" w:color="auto"/>
            <w:right w:val="none" w:sz="0" w:space="0" w:color="auto"/>
          </w:divBdr>
        </w:div>
        <w:div w:id="1309475769">
          <w:marLeft w:val="547"/>
          <w:marRight w:val="0"/>
          <w:marTop w:val="0"/>
          <w:marBottom w:val="0"/>
          <w:divBdr>
            <w:top w:val="none" w:sz="0" w:space="0" w:color="auto"/>
            <w:left w:val="none" w:sz="0" w:space="0" w:color="auto"/>
            <w:bottom w:val="none" w:sz="0" w:space="0" w:color="auto"/>
            <w:right w:val="none" w:sz="0" w:space="0" w:color="auto"/>
          </w:divBdr>
        </w:div>
        <w:div w:id="1553620062">
          <w:marLeft w:val="547"/>
          <w:marRight w:val="0"/>
          <w:marTop w:val="0"/>
          <w:marBottom w:val="0"/>
          <w:divBdr>
            <w:top w:val="none" w:sz="0" w:space="0" w:color="auto"/>
            <w:left w:val="none" w:sz="0" w:space="0" w:color="auto"/>
            <w:bottom w:val="none" w:sz="0" w:space="0" w:color="auto"/>
            <w:right w:val="none" w:sz="0" w:space="0" w:color="auto"/>
          </w:divBdr>
        </w:div>
      </w:divsChild>
    </w:div>
    <w:div w:id="542718461">
      <w:bodyDiv w:val="1"/>
      <w:marLeft w:val="0"/>
      <w:marRight w:val="0"/>
      <w:marTop w:val="0"/>
      <w:marBottom w:val="0"/>
      <w:divBdr>
        <w:top w:val="none" w:sz="0" w:space="0" w:color="auto"/>
        <w:left w:val="none" w:sz="0" w:space="0" w:color="auto"/>
        <w:bottom w:val="none" w:sz="0" w:space="0" w:color="auto"/>
        <w:right w:val="none" w:sz="0" w:space="0" w:color="auto"/>
      </w:divBdr>
    </w:div>
    <w:div w:id="730925855">
      <w:bodyDiv w:val="1"/>
      <w:marLeft w:val="0"/>
      <w:marRight w:val="0"/>
      <w:marTop w:val="0"/>
      <w:marBottom w:val="0"/>
      <w:divBdr>
        <w:top w:val="none" w:sz="0" w:space="0" w:color="auto"/>
        <w:left w:val="none" w:sz="0" w:space="0" w:color="auto"/>
        <w:bottom w:val="none" w:sz="0" w:space="0" w:color="auto"/>
        <w:right w:val="none" w:sz="0" w:space="0" w:color="auto"/>
      </w:divBdr>
    </w:div>
    <w:div w:id="758213478">
      <w:bodyDiv w:val="1"/>
      <w:marLeft w:val="0"/>
      <w:marRight w:val="0"/>
      <w:marTop w:val="0"/>
      <w:marBottom w:val="0"/>
      <w:divBdr>
        <w:top w:val="none" w:sz="0" w:space="0" w:color="auto"/>
        <w:left w:val="none" w:sz="0" w:space="0" w:color="auto"/>
        <w:bottom w:val="none" w:sz="0" w:space="0" w:color="auto"/>
        <w:right w:val="none" w:sz="0" w:space="0" w:color="auto"/>
      </w:divBdr>
    </w:div>
    <w:div w:id="1034040761">
      <w:bodyDiv w:val="1"/>
      <w:marLeft w:val="0"/>
      <w:marRight w:val="0"/>
      <w:marTop w:val="0"/>
      <w:marBottom w:val="0"/>
      <w:divBdr>
        <w:top w:val="none" w:sz="0" w:space="0" w:color="auto"/>
        <w:left w:val="none" w:sz="0" w:space="0" w:color="auto"/>
        <w:bottom w:val="none" w:sz="0" w:space="0" w:color="auto"/>
        <w:right w:val="none" w:sz="0" w:space="0" w:color="auto"/>
      </w:divBdr>
    </w:div>
    <w:div w:id="1079257026">
      <w:bodyDiv w:val="1"/>
      <w:marLeft w:val="0"/>
      <w:marRight w:val="0"/>
      <w:marTop w:val="0"/>
      <w:marBottom w:val="0"/>
      <w:divBdr>
        <w:top w:val="none" w:sz="0" w:space="0" w:color="auto"/>
        <w:left w:val="none" w:sz="0" w:space="0" w:color="auto"/>
        <w:bottom w:val="none" w:sz="0" w:space="0" w:color="auto"/>
        <w:right w:val="none" w:sz="0" w:space="0" w:color="auto"/>
      </w:divBdr>
      <w:divsChild>
        <w:div w:id="54471741">
          <w:marLeft w:val="547"/>
          <w:marRight w:val="0"/>
          <w:marTop w:val="0"/>
          <w:marBottom w:val="0"/>
          <w:divBdr>
            <w:top w:val="none" w:sz="0" w:space="0" w:color="auto"/>
            <w:left w:val="none" w:sz="0" w:space="0" w:color="auto"/>
            <w:bottom w:val="none" w:sz="0" w:space="0" w:color="auto"/>
            <w:right w:val="none" w:sz="0" w:space="0" w:color="auto"/>
          </w:divBdr>
        </w:div>
      </w:divsChild>
    </w:div>
    <w:div w:id="1117481770">
      <w:bodyDiv w:val="1"/>
      <w:marLeft w:val="0"/>
      <w:marRight w:val="0"/>
      <w:marTop w:val="0"/>
      <w:marBottom w:val="0"/>
      <w:divBdr>
        <w:top w:val="none" w:sz="0" w:space="0" w:color="auto"/>
        <w:left w:val="none" w:sz="0" w:space="0" w:color="auto"/>
        <w:bottom w:val="none" w:sz="0" w:space="0" w:color="auto"/>
        <w:right w:val="none" w:sz="0" w:space="0" w:color="auto"/>
      </w:divBdr>
    </w:div>
    <w:div w:id="1188904589">
      <w:bodyDiv w:val="1"/>
      <w:marLeft w:val="0"/>
      <w:marRight w:val="0"/>
      <w:marTop w:val="0"/>
      <w:marBottom w:val="0"/>
      <w:divBdr>
        <w:top w:val="none" w:sz="0" w:space="0" w:color="auto"/>
        <w:left w:val="none" w:sz="0" w:space="0" w:color="auto"/>
        <w:bottom w:val="none" w:sz="0" w:space="0" w:color="auto"/>
        <w:right w:val="none" w:sz="0" w:space="0" w:color="auto"/>
      </w:divBdr>
    </w:div>
    <w:div w:id="1200320533">
      <w:bodyDiv w:val="1"/>
      <w:marLeft w:val="0"/>
      <w:marRight w:val="0"/>
      <w:marTop w:val="0"/>
      <w:marBottom w:val="0"/>
      <w:divBdr>
        <w:top w:val="none" w:sz="0" w:space="0" w:color="auto"/>
        <w:left w:val="none" w:sz="0" w:space="0" w:color="auto"/>
        <w:bottom w:val="none" w:sz="0" w:space="0" w:color="auto"/>
        <w:right w:val="none" w:sz="0" w:space="0" w:color="auto"/>
      </w:divBdr>
    </w:div>
    <w:div w:id="1448811975">
      <w:bodyDiv w:val="1"/>
      <w:marLeft w:val="0"/>
      <w:marRight w:val="0"/>
      <w:marTop w:val="0"/>
      <w:marBottom w:val="0"/>
      <w:divBdr>
        <w:top w:val="none" w:sz="0" w:space="0" w:color="auto"/>
        <w:left w:val="none" w:sz="0" w:space="0" w:color="auto"/>
        <w:bottom w:val="none" w:sz="0" w:space="0" w:color="auto"/>
        <w:right w:val="none" w:sz="0" w:space="0" w:color="auto"/>
      </w:divBdr>
      <w:divsChild>
        <w:div w:id="253170419">
          <w:marLeft w:val="547"/>
          <w:marRight w:val="0"/>
          <w:marTop w:val="0"/>
          <w:marBottom w:val="0"/>
          <w:divBdr>
            <w:top w:val="none" w:sz="0" w:space="0" w:color="auto"/>
            <w:left w:val="none" w:sz="0" w:space="0" w:color="auto"/>
            <w:bottom w:val="none" w:sz="0" w:space="0" w:color="auto"/>
            <w:right w:val="none" w:sz="0" w:space="0" w:color="auto"/>
          </w:divBdr>
        </w:div>
        <w:div w:id="704528544">
          <w:marLeft w:val="547"/>
          <w:marRight w:val="0"/>
          <w:marTop w:val="0"/>
          <w:marBottom w:val="0"/>
          <w:divBdr>
            <w:top w:val="none" w:sz="0" w:space="0" w:color="auto"/>
            <w:left w:val="none" w:sz="0" w:space="0" w:color="auto"/>
            <w:bottom w:val="none" w:sz="0" w:space="0" w:color="auto"/>
            <w:right w:val="none" w:sz="0" w:space="0" w:color="auto"/>
          </w:divBdr>
        </w:div>
        <w:div w:id="1052273141">
          <w:marLeft w:val="547"/>
          <w:marRight w:val="0"/>
          <w:marTop w:val="0"/>
          <w:marBottom w:val="0"/>
          <w:divBdr>
            <w:top w:val="none" w:sz="0" w:space="0" w:color="auto"/>
            <w:left w:val="none" w:sz="0" w:space="0" w:color="auto"/>
            <w:bottom w:val="none" w:sz="0" w:space="0" w:color="auto"/>
            <w:right w:val="none" w:sz="0" w:space="0" w:color="auto"/>
          </w:divBdr>
        </w:div>
      </w:divsChild>
    </w:div>
    <w:div w:id="1460567558">
      <w:bodyDiv w:val="1"/>
      <w:marLeft w:val="0"/>
      <w:marRight w:val="0"/>
      <w:marTop w:val="0"/>
      <w:marBottom w:val="0"/>
      <w:divBdr>
        <w:top w:val="none" w:sz="0" w:space="0" w:color="auto"/>
        <w:left w:val="none" w:sz="0" w:space="0" w:color="auto"/>
        <w:bottom w:val="none" w:sz="0" w:space="0" w:color="auto"/>
        <w:right w:val="none" w:sz="0" w:space="0" w:color="auto"/>
      </w:divBdr>
      <w:divsChild>
        <w:div w:id="562643821">
          <w:marLeft w:val="547"/>
          <w:marRight w:val="0"/>
          <w:marTop w:val="0"/>
          <w:marBottom w:val="0"/>
          <w:divBdr>
            <w:top w:val="none" w:sz="0" w:space="0" w:color="auto"/>
            <w:left w:val="none" w:sz="0" w:space="0" w:color="auto"/>
            <w:bottom w:val="none" w:sz="0" w:space="0" w:color="auto"/>
            <w:right w:val="none" w:sz="0" w:space="0" w:color="auto"/>
          </w:divBdr>
        </w:div>
      </w:divsChild>
    </w:div>
    <w:div w:id="1948730043">
      <w:bodyDiv w:val="1"/>
      <w:marLeft w:val="0"/>
      <w:marRight w:val="0"/>
      <w:marTop w:val="0"/>
      <w:marBottom w:val="0"/>
      <w:divBdr>
        <w:top w:val="none" w:sz="0" w:space="0" w:color="auto"/>
        <w:left w:val="none" w:sz="0" w:space="0" w:color="auto"/>
        <w:bottom w:val="none" w:sz="0" w:space="0" w:color="auto"/>
        <w:right w:val="none" w:sz="0" w:space="0" w:color="auto"/>
      </w:divBdr>
    </w:div>
    <w:div w:id="2004045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package" Target="embeddings/Microsoft_Word_Document.docx"/><Relationship Id="rId21" Type="http://schemas.openxmlformats.org/officeDocument/2006/relationships/customXml" Target="../customXml/item21.xml"/><Relationship Id="rId34" Type="http://schemas.openxmlformats.org/officeDocument/2006/relationships/hyperlink" Target="https://leginfo.legislature.ca.gov/faces/billNavClient.xhtml?bill_id=202320240SB553" TargetMode="External"/><Relationship Id="rId42" Type="http://schemas.openxmlformats.org/officeDocument/2006/relationships/image" Target="media/image5.emf"/><Relationship Id="rId47" Type="http://schemas.openxmlformats.org/officeDocument/2006/relationships/oleObject" Target="embeddings/oleObject1.bin"/><Relationship Id="rId50"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webSettings" Target="webSettings.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image" Target="media/image1.jpeg"/><Relationship Id="rId37" Type="http://schemas.openxmlformats.org/officeDocument/2006/relationships/hyperlink" Target="https://www.asisonline.org/publications--resources/standards--guidelines/workplace-violence/" TargetMode="External"/><Relationship Id="rId40" Type="http://schemas.openxmlformats.org/officeDocument/2006/relationships/image" Target="media/image4.emf"/><Relationship Id="rId45" Type="http://schemas.openxmlformats.org/officeDocument/2006/relationships/package" Target="embeddings/Microsoft_Excel_Worksheet.xlsx"/><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4" Type="http://schemas.openxmlformats.org/officeDocument/2006/relationships/image" Target="media/image6.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hyperlink" Target="https://www.dir.ca.gov/dosh/doshreg/Workplace-Violence-in-General-Industry/" TargetMode="External"/><Relationship Id="rId43" Type="http://schemas.openxmlformats.org/officeDocument/2006/relationships/package" Target="embeddings/Microsoft_Word_Document2.docx"/><Relationship Id="rId48" Type="http://schemas.openxmlformats.org/officeDocument/2006/relationships/image" Target="media/image8.emf"/><Relationship Id="rId8" Type="http://schemas.openxmlformats.org/officeDocument/2006/relationships/customXml" Target="../customXml/item8.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image" Target="media/image2.png"/><Relationship Id="rId38" Type="http://schemas.openxmlformats.org/officeDocument/2006/relationships/image" Target="media/image3.emf"/><Relationship Id="rId46" Type="http://schemas.openxmlformats.org/officeDocument/2006/relationships/image" Target="media/image7.emf"/><Relationship Id="rId20" Type="http://schemas.openxmlformats.org/officeDocument/2006/relationships/customXml" Target="../customXml/item20.xml"/><Relationship Id="rId41"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yperlink" Target="https://www.dir.ca.gov/dosh/puborder.asp" TargetMode="External"/><Relationship Id="rId49"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HUB">
      <a:dk1>
        <a:sysClr val="windowText" lastClr="000000"/>
      </a:dk1>
      <a:lt1>
        <a:sysClr val="window" lastClr="FFFFFF"/>
      </a:lt1>
      <a:dk2>
        <a:srgbClr val="263746"/>
      </a:dk2>
      <a:lt2>
        <a:srgbClr val="E3E3E3"/>
      </a:lt2>
      <a:accent1>
        <a:srgbClr val="0678D5"/>
      </a:accent1>
      <a:accent2>
        <a:srgbClr val="F3B921"/>
      </a:accent2>
      <a:accent3>
        <a:srgbClr val="3EBD3E"/>
      </a:accent3>
      <a:accent4>
        <a:srgbClr val="00AEEF"/>
      </a:accent4>
      <a:accent5>
        <a:srgbClr val="1818B5"/>
      </a:accent5>
      <a:accent6>
        <a:srgbClr val="AC1534"/>
      </a:accent6>
      <a:hlink>
        <a:srgbClr val="0678D5"/>
      </a:hlink>
      <a:folHlink>
        <a:srgbClr val="00AEE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5D89AB-1612-4EB2-8C93-2650911F098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llExternalAdhocVariableMappings/>
</file>

<file path=customXml/item10.xml><?xml version="1.0" encoding="utf-8"?>
<SourceDataModel Name="Computed" TargetDataSourceId="afd26e48-a518-4cb8-8d54-8a8803bccc10"/>
</file>

<file path=customXml/item11.xml><?xml version="1.0" encoding="utf-8"?>
<AllMetadata/>
</file>

<file path=customXml/item12.xml><?xml version="1.0" encoding="utf-8"?>
<DataSourceInfo>
  <Id>afd26e48-a518-4cb8-8d54-8a8803bccc10</Id>
  <MajorVersion>0</MajorVersion>
  <MinorVersion>1</MinorVersion>
  <DataSourceType>Expression</DataSourceType>
  <Name>Computed</Name>
  <Description/>
  <Filter/>
  <DataFields/>
</DataSourceInfo>
</file>

<file path=customXml/item13.xml><?xml version="1.0" encoding="utf-8"?>
<DocPartTree/>
</file>

<file path=customXml/item14.xml><?xml version="1.0" encoding="utf-8"?>
<ct:contentTypeSchema xmlns:ct="http://schemas.microsoft.com/office/2006/metadata/contentType" xmlns:ma="http://schemas.microsoft.com/office/2006/metadata/properties/metaAttributes" ct:_="" ma:_="" ma:contentTypeName="Document" ma:contentTypeID="0x01010050CD46A2BFFB484E822EF610842F644E" ma:contentTypeVersion="5" ma:contentTypeDescription="Create a new document." ma:contentTypeScope="" ma:versionID="7177ebc2abaceeedefe7e88a7bc911fb">
  <xsd:schema xmlns:xsd="http://www.w3.org/2001/XMLSchema" xmlns:xs="http://www.w3.org/2001/XMLSchema" xmlns:p="http://schemas.microsoft.com/office/2006/metadata/properties" xmlns:ns2="2ee3f7b6-38a2-4e5d-a84e-f374dc42c443" xmlns:ns3="305ee8e5-0d8c-421f-84f2-abf16c6bc343" targetNamespace="http://schemas.microsoft.com/office/2006/metadata/properties" ma:root="true" ma:fieldsID="9e2e56f023faf690d3814f5d53583dea" ns2:_="" ns3:_="">
    <xsd:import namespace="2ee3f7b6-38a2-4e5d-a84e-f374dc42c443"/>
    <xsd:import namespace="305ee8e5-0d8c-421f-84f2-abf16c6bc3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3f7b6-38a2-4e5d-a84e-f374dc42c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ee8e5-0d8c-421f-84f2-abf16c6bc3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xml><?xml version="1.0" encoding="utf-8"?>
<VariableListDefinition name="AD_HOC" displayName="AD_HOC" id="38bde5b1-90c4-4427-83ba-4a881a085e2d" isdomainofvalue="False" dataSourceId="54f6176c-d694-456d-bb5a-f0e535b15f28"/>
</file>

<file path=customXml/item16.xml><?xml version="1.0" encoding="utf-8"?>
<VariableListDefinition name="Computed" displayName="Computed" id="653310d4-f1cd-4989-8c25-dd262dafcd39" isdomainofvalue="False" dataSourceId="afd26e48-a518-4cb8-8d54-8a8803bccc10"/>
</file>

<file path=customXml/item17.xml><?xml version="1.0" encoding="utf-8"?>
<AllWordPDs>
</AllWordPDs>
</file>

<file path=customXml/item18.xml><?xml version="1.0" encoding="utf-8"?>
<DataSourceMapping>
  <Id>a5181772-7de5-4ecc-be12-c9cc2a1c8142</Id>
  <Name>EXPRESSION_VARIABLE_MAPPING</Name>
  <TargetDataSource>afd26e48-a518-4cb8-8d54-8a8803bccc10</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9.xml><?xml version="1.0" encoding="utf-8"?>
<VariableListDefinition name="System" displayName="System" id="6589e6d3-684f-45b7-b4e7-46d9995fc269" isdomainofvalue="False" dataSourceId="f7d72006-e31b-41ad-9e86-f605f7f0f6a4"/>
</file>

<file path=customXml/item2.xml><?xml version="1.0" encoding="utf-8"?>
<DataSourceInfo>
  <Id>f7d72006-e31b-41ad-9e86-f605f7f0f6a4</Id>
  <MajorVersion>0</MajorVersion>
  <MinorVersion>1</MinorVersion>
  <DataSourceType>System</DataSourceType>
  <Name>System</Name>
  <Description/>
  <Filter/>
  <DataFields/>
</DataSourceInfo>
</file>

<file path=customXml/item20.xml><?xml version="1.0" encoding="utf-8"?>
<DataSourceInfo>
  <Id>54f6176c-d694-456d-bb5a-f0e535b15f28</Id>
  <MajorVersion>0</MajorVersion>
  <MinorVersion>1</MinorVersion>
  <DataSourceType>Ad_Hoc</DataSourceType>
  <Name>AD_HOC</Name>
  <Description/>
  <Filter/>
  <DataFields/>
</DataSourceInfo>
</file>

<file path=customXml/item21.xml><?xml version="1.0" encoding="utf-8"?>
<VariableList UniqueId="653310d4-f1cd-4989-8c25-dd262dafcd39" Name="Computed" ContentType="XML" MajorVersion="0" MinorVersion="1" isLocalCopy="False" IsBaseObject="False" DataSourceId="afd26e48-a518-4cb8-8d54-8a8803bccc10" DataSourceMajorVersion="0" DataSourceMinorVersion="1"/>
</file>

<file path=customXml/item22.xml><?xml version="1.0" encoding="utf-8"?>
<VariableListCustXmlRels>
  <VariableListCustXmlRel variableListName="AD_HOC">
    <VariableListDefCustXmlId>{A6EFEFA5-BFDE-4A45-8BD8-56EDAA4CEC6A}</VariableListDefCustXmlId>
    <LibraryMetadataCustXmlId>{DD43EE7B-4856-4259-92B2-F2AF65CE8222}</LibraryMetadataCustXmlId>
    <DataSourceInfoCustXmlId>{1BDEF9B1-FEE2-4A64-B3AB-6D99B84E0E49}</DataSourceInfoCustXmlId>
    <DataSourceMappingCustXmlId>{25F20DE3-54B2-4F3B-A702-3B524FBABDC8}</DataSourceMappingCustXmlId>
    <SdmcCustXmlId>{B8996AF2-F846-4985-B680-CF0E62074347}</SdmcCustXmlId>
  </VariableListCustXmlRel>
  <VariableListCustXmlRel variableListName="Computed">
    <VariableListDefCustXmlId>{8CBCF38D-8ED5-4F66-8F96-203F15112FD2}</VariableListDefCustXmlId>
    <LibraryMetadataCustXmlId>{29B43BEF-CC09-4B06-980B-920F4030E866}</LibraryMetadataCustXmlId>
    <DataSourceInfoCustXmlId>{58BFF86C-3AFD-4E78-8DDD-4ABB4B55D412}</DataSourceInfoCustXmlId>
    <DataSourceMappingCustXmlId>{5A6126E2-D4ED-4749-B075-8BE320F37DEB}</DataSourceMappingCustXmlId>
    <SdmcCustXmlId>{D3CD3EFF-EE9A-471D-A671-BE719F12F255}</SdmcCustXmlId>
  </VariableListCustXmlRel>
  <VariableListCustXmlRel variableListName="System">
    <VariableListDefCustXmlId>{BDBFBDA6-6A9C-4205-B944-0470F2A5ADBD}</VariableListDefCustXmlId>
    <LibraryMetadataCustXmlId>{FF9E45A0-008D-4891-A47A-84E1679F433E}</LibraryMetadataCustXmlId>
    <DataSourceInfoCustXmlId>{855774C5-E643-4820-B8FC-6D4A4FD79755}</DataSourceInfoCustXmlId>
    <DataSourceMappingCustXmlId>{80808289-A9F8-488A-A14A-863093E931E2}</DataSourceMappingCustXmlId>
    <SdmcCustXmlId>{C94A5600-88E1-4C33-86B8-1EA3FE4E335B}</SdmcCustXmlId>
  </VariableListCustXmlRel>
</VariableListCustXmlRels>
</file>

<file path=customXml/item23.xml><?xml version="1.0" encoding="utf-8"?>
<VariableUsageMapping/>
</file>

<file path=customXml/item24.xml><?xml version="1.0" encoding="utf-8"?>
<p:properties xmlns:p="http://schemas.microsoft.com/office/2006/metadata/properties" xmlns:xsi="http://www.w3.org/2001/XMLSchema-instance" xmlns:pc="http://schemas.microsoft.com/office/infopath/2007/PartnerControls">
  <documentManagement/>
</p:properties>
</file>

<file path=customXml/item25.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DataModel Name="System" TargetDataSourceId="f7d72006-e31b-41ad-9e86-f605f7f0f6a4"/>
</file>

<file path=customXml/item5.xml><?xml version="1.0" encoding="utf-8"?>
<VariableList UniqueId="6589e6d3-684f-45b7-b4e7-46d9995fc269" Name="System" ContentType="XML" MajorVersion="0" MinorVersion="1" isLocalCopy="False" IsBaseObject="False" DataSourceId="f7d72006-e31b-41ad-9e86-f605f7f0f6a4" DataSourceMajorVersion="0" DataSourceMinorVersion="1"/>
</file>

<file path=customXml/item6.xml><?xml version="1.0" encoding="utf-8"?>
<DataSourceMapping>
  <Id>1f94d554-06df-44db-b2eb-e2d0877bfb68</Id>
  <Name>AD_HOC_MAPPING</Name>
  <TargetDataSource>54f6176c-d694-456d-bb5a-f0e535b15f28</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7.xml><?xml version="1.0" encoding="utf-8"?>
<VariableList UniqueId="38bde5b1-90c4-4427-83ba-4a881a085e2d" Name="AD_HOC" ContentType="XML" MajorVersion="0" MinorVersion="1" isLocalCopy="False" IsBaseObject="False" DataSourceId="54f6176c-d694-456d-bb5a-f0e535b15f28" DataSourceMajorVersion="0" DataSourceMinorVersion="1"/>
</file>

<file path=customXml/item8.xml><?xml version="1.0" encoding="utf-8"?>
<DataSourceMapping>
  <Id>aca0fb52-2f73-49d7-92f7-3886ac40d940</Id>
  <Name>EXPRESSION_VARIABLE_MAPPING</Name>
  <TargetDataSource>f7d72006-e31b-41ad-9e86-f605f7f0f6a4</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9.xml><?xml version="1.0" encoding="utf-8"?>
<SourceDataModel Name="AD_HOC" TargetDataSourceId="54f6176c-d694-456d-bb5a-f0e535b15f28"/>
</file>

<file path=customXml/itemProps1.xml><?xml version="1.0" encoding="utf-8"?>
<ds:datastoreItem xmlns:ds="http://schemas.openxmlformats.org/officeDocument/2006/customXml" ds:itemID="{FCC2DA5E-9B45-481F-ABB5-1AC70B02654F}">
  <ds:schemaRefs/>
</ds:datastoreItem>
</file>

<file path=customXml/itemProps10.xml><?xml version="1.0" encoding="utf-8"?>
<ds:datastoreItem xmlns:ds="http://schemas.openxmlformats.org/officeDocument/2006/customXml" ds:itemID="{D3CD3EFF-EE9A-471D-A671-BE719F12F255}">
  <ds:schemaRefs/>
</ds:datastoreItem>
</file>

<file path=customXml/itemProps11.xml><?xml version="1.0" encoding="utf-8"?>
<ds:datastoreItem xmlns:ds="http://schemas.openxmlformats.org/officeDocument/2006/customXml" ds:itemID="{C3D86ECA-A55A-489D-A002-69D572E2F1D5}">
  <ds:schemaRefs/>
</ds:datastoreItem>
</file>

<file path=customXml/itemProps12.xml><?xml version="1.0" encoding="utf-8"?>
<ds:datastoreItem xmlns:ds="http://schemas.openxmlformats.org/officeDocument/2006/customXml" ds:itemID="{58BFF86C-3AFD-4E78-8DDD-4ABB4B55D412}">
  <ds:schemaRefs/>
</ds:datastoreItem>
</file>

<file path=customXml/itemProps13.xml><?xml version="1.0" encoding="utf-8"?>
<ds:datastoreItem xmlns:ds="http://schemas.openxmlformats.org/officeDocument/2006/customXml" ds:itemID="{0DE0C6E5-A002-4739-AA97-552599EF8C1F}">
  <ds:schemaRefs/>
</ds:datastoreItem>
</file>

<file path=customXml/itemProps14.xml><?xml version="1.0" encoding="utf-8"?>
<ds:datastoreItem xmlns:ds="http://schemas.openxmlformats.org/officeDocument/2006/customXml" ds:itemID="{0C5A6AE0-4FE9-4F36-A26E-8EF133E12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3f7b6-38a2-4e5d-a84e-f374dc42c443"/>
    <ds:schemaRef ds:uri="305ee8e5-0d8c-421f-84f2-abf16c6bc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5.xml><?xml version="1.0" encoding="utf-8"?>
<ds:datastoreItem xmlns:ds="http://schemas.openxmlformats.org/officeDocument/2006/customXml" ds:itemID="{A6EFEFA5-BFDE-4A45-8BD8-56EDAA4CEC6A}">
  <ds:schemaRefs/>
</ds:datastoreItem>
</file>

<file path=customXml/itemProps16.xml><?xml version="1.0" encoding="utf-8"?>
<ds:datastoreItem xmlns:ds="http://schemas.openxmlformats.org/officeDocument/2006/customXml" ds:itemID="{8CBCF38D-8ED5-4F66-8F96-203F15112FD2}">
  <ds:schemaRefs/>
</ds:datastoreItem>
</file>

<file path=customXml/itemProps17.xml><?xml version="1.0" encoding="utf-8"?>
<ds:datastoreItem xmlns:ds="http://schemas.openxmlformats.org/officeDocument/2006/customXml" ds:itemID="{8A5DAF49-506E-4DC0-912C-9E193610A219}">
  <ds:schemaRefs/>
</ds:datastoreItem>
</file>

<file path=customXml/itemProps18.xml><?xml version="1.0" encoding="utf-8"?>
<ds:datastoreItem xmlns:ds="http://schemas.openxmlformats.org/officeDocument/2006/customXml" ds:itemID="{5A6126E2-D4ED-4749-B075-8BE320F37DEB}">
  <ds:schemaRefs/>
</ds:datastoreItem>
</file>

<file path=customXml/itemProps19.xml><?xml version="1.0" encoding="utf-8"?>
<ds:datastoreItem xmlns:ds="http://schemas.openxmlformats.org/officeDocument/2006/customXml" ds:itemID="{BDBFBDA6-6A9C-4205-B944-0470F2A5ADBD}">
  <ds:schemaRefs/>
</ds:datastoreItem>
</file>

<file path=customXml/itemProps2.xml><?xml version="1.0" encoding="utf-8"?>
<ds:datastoreItem xmlns:ds="http://schemas.openxmlformats.org/officeDocument/2006/customXml" ds:itemID="{855774C5-E643-4820-B8FC-6D4A4FD79755}">
  <ds:schemaRefs/>
</ds:datastoreItem>
</file>

<file path=customXml/itemProps20.xml><?xml version="1.0" encoding="utf-8"?>
<ds:datastoreItem xmlns:ds="http://schemas.openxmlformats.org/officeDocument/2006/customXml" ds:itemID="{1BDEF9B1-FEE2-4A64-B3AB-6D99B84E0E49}">
  <ds:schemaRefs/>
</ds:datastoreItem>
</file>

<file path=customXml/itemProps21.xml><?xml version="1.0" encoding="utf-8"?>
<ds:datastoreItem xmlns:ds="http://schemas.openxmlformats.org/officeDocument/2006/customXml" ds:itemID="{29B43BEF-CC09-4B06-980B-920F4030E866}">
  <ds:schemaRefs/>
</ds:datastoreItem>
</file>

<file path=customXml/itemProps22.xml><?xml version="1.0" encoding="utf-8"?>
<ds:datastoreItem xmlns:ds="http://schemas.openxmlformats.org/officeDocument/2006/customXml" ds:itemID="{41016F44-3D62-41AB-9048-C46918372AD0}">
  <ds:schemaRefs/>
</ds:datastoreItem>
</file>

<file path=customXml/itemProps23.xml><?xml version="1.0" encoding="utf-8"?>
<ds:datastoreItem xmlns:ds="http://schemas.openxmlformats.org/officeDocument/2006/customXml" ds:itemID="{83CCE939-812C-4F8B-8233-C3021FBE0B00}">
  <ds:schemaRefs/>
</ds:datastoreItem>
</file>

<file path=customXml/itemProps24.xml><?xml version="1.0" encoding="utf-8"?>
<ds:datastoreItem xmlns:ds="http://schemas.openxmlformats.org/officeDocument/2006/customXml" ds:itemID="{EECD9470-96BC-4A21-96E2-3F9C4E5DFFC6}">
  <ds:schemaRefs>
    <ds:schemaRef ds:uri="http://schemas.microsoft.com/office/2006/metadata/properties"/>
    <ds:schemaRef ds:uri="http://schemas.microsoft.com/office/infopath/2007/PartnerControls"/>
  </ds:schemaRefs>
</ds:datastoreItem>
</file>

<file path=customXml/itemProps25.xml><?xml version="1.0" encoding="utf-8"?>
<ds:datastoreItem xmlns:ds="http://schemas.openxmlformats.org/officeDocument/2006/customXml" ds:itemID="{495F1CB2-9C8D-44AB-81A3-250E96D7969B}">
  <ds:schemaRefs>
    <ds:schemaRef ds:uri="http://schemas.openxmlformats.org/officeDocument/2006/bibliography"/>
  </ds:schemaRefs>
</ds:datastoreItem>
</file>

<file path=customXml/itemProps3.xml><?xml version="1.0" encoding="utf-8"?>
<ds:datastoreItem xmlns:ds="http://schemas.openxmlformats.org/officeDocument/2006/customXml" ds:itemID="{DACD804D-E6F9-47E7-99B3-15E58D51AA2B}">
  <ds:schemaRefs>
    <ds:schemaRef ds:uri="http://schemas.microsoft.com/sharepoint/v3/contenttype/forms"/>
  </ds:schemaRefs>
</ds:datastoreItem>
</file>

<file path=customXml/itemProps4.xml><?xml version="1.0" encoding="utf-8"?>
<ds:datastoreItem xmlns:ds="http://schemas.openxmlformats.org/officeDocument/2006/customXml" ds:itemID="{C94A5600-88E1-4C33-86B8-1EA3FE4E335B}">
  <ds:schemaRefs/>
</ds:datastoreItem>
</file>

<file path=customXml/itemProps5.xml><?xml version="1.0" encoding="utf-8"?>
<ds:datastoreItem xmlns:ds="http://schemas.openxmlformats.org/officeDocument/2006/customXml" ds:itemID="{FF9E45A0-008D-4891-A47A-84E1679F433E}">
  <ds:schemaRefs/>
</ds:datastoreItem>
</file>

<file path=customXml/itemProps6.xml><?xml version="1.0" encoding="utf-8"?>
<ds:datastoreItem xmlns:ds="http://schemas.openxmlformats.org/officeDocument/2006/customXml" ds:itemID="{25F20DE3-54B2-4F3B-A702-3B524FBABDC8}">
  <ds:schemaRefs/>
</ds:datastoreItem>
</file>

<file path=customXml/itemProps7.xml><?xml version="1.0" encoding="utf-8"?>
<ds:datastoreItem xmlns:ds="http://schemas.openxmlformats.org/officeDocument/2006/customXml" ds:itemID="{DD43EE7B-4856-4259-92B2-F2AF65CE8222}">
  <ds:schemaRefs/>
</ds:datastoreItem>
</file>

<file path=customXml/itemProps8.xml><?xml version="1.0" encoding="utf-8"?>
<ds:datastoreItem xmlns:ds="http://schemas.openxmlformats.org/officeDocument/2006/customXml" ds:itemID="{80808289-A9F8-488A-A14A-863093E931E2}">
  <ds:schemaRefs/>
</ds:datastoreItem>
</file>

<file path=customXml/itemProps9.xml><?xml version="1.0" encoding="utf-8"?>
<ds:datastoreItem xmlns:ds="http://schemas.openxmlformats.org/officeDocument/2006/customXml" ds:itemID="{B8996AF2-F846-4985-B680-CF0E620743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Recommendation Letter</vt:lpstr>
    </vt:vector>
  </TitlesOfParts>
  <Company/>
  <LinksUpToDate>false</LinksUpToDate>
  <CharactersWithSpaces>3968</CharactersWithSpaces>
  <SharedDoc>false</SharedDoc>
  <HLinks>
    <vt:vector size="12" baseType="variant">
      <vt:variant>
        <vt:i4>3932264</vt:i4>
      </vt:variant>
      <vt:variant>
        <vt:i4>3</vt:i4>
      </vt:variant>
      <vt:variant>
        <vt:i4>0</vt:i4>
      </vt:variant>
      <vt:variant>
        <vt:i4>5</vt:i4>
      </vt:variant>
      <vt:variant>
        <vt:lpwstr>https://www.dir.ca.gov/dosh/doshreg/Workplace-Violence-in-General-Industry/</vt:lpwstr>
      </vt:variant>
      <vt:variant>
        <vt:lpwstr/>
      </vt:variant>
      <vt:variant>
        <vt:i4>7733261</vt:i4>
      </vt:variant>
      <vt:variant>
        <vt:i4>0</vt:i4>
      </vt:variant>
      <vt:variant>
        <vt:i4>0</vt:i4>
      </vt:variant>
      <vt:variant>
        <vt:i4>5</vt:i4>
      </vt:variant>
      <vt:variant>
        <vt:lpwstr>https://leginfo.legislature.ca.gov/faces/billCompareClient.xhtml?bill_id=202320240SB553&amp;showamends=false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Letter</dc:title>
  <dc:subject/>
  <dc:creator>Barthel, Dave</dc:creator>
  <cp:keywords/>
  <dc:description/>
  <cp:lastModifiedBy>Jan Hanson</cp:lastModifiedBy>
  <cp:revision>2</cp:revision>
  <cp:lastPrinted>2020-07-14T17:48:00Z</cp:lastPrinted>
  <dcterms:created xsi:type="dcterms:W3CDTF">2024-06-28T21:08:00Z</dcterms:created>
  <dcterms:modified xsi:type="dcterms:W3CDTF">2024-06-28T21:08:00Z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0x01010050CD46A2BFFB484E822EF610842F644E</vt:lpwstr>
  </property>
</Properties>
</file>